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FD9E8" w14:textId="77777777" w:rsidR="00612223" w:rsidRPr="00FB4A4D" w:rsidRDefault="00714844" w:rsidP="00612223">
      <w:pPr>
        <w:jc w:val="both"/>
        <w:rPr>
          <w:rFonts w:ascii="Arial" w:hAnsi="Arial" w:cs="Arial"/>
          <w:sz w:val="22"/>
          <w:szCs w:val="22"/>
        </w:rPr>
      </w:pPr>
      <w:r>
        <w:rPr>
          <w:rFonts w:ascii="Arial" w:hAnsi="Arial" w:cs="Arial"/>
          <w:noProof/>
          <w:sz w:val="22"/>
          <w:szCs w:val="22"/>
        </w:rPr>
        <w:drawing>
          <wp:anchor distT="0" distB="0" distL="114300" distR="114300" simplePos="0" relativeHeight="251657728" behindDoc="1" locked="0" layoutInCell="1" allowOverlap="1" wp14:anchorId="15612A47" wp14:editId="4B9F9AEB">
            <wp:simplePos x="0" y="0"/>
            <wp:positionH relativeFrom="column">
              <wp:align>center</wp:align>
            </wp:positionH>
            <wp:positionV relativeFrom="paragraph">
              <wp:posOffset>-472440</wp:posOffset>
            </wp:positionV>
            <wp:extent cx="3581400" cy="1272540"/>
            <wp:effectExtent l="0" t="0" r="0" b="0"/>
            <wp:wrapNone/>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223" w:rsidRPr="00FB4A4D">
        <w:rPr>
          <w:rFonts w:ascii="Arial" w:hAnsi="Arial" w:cs="Arial"/>
          <w:sz w:val="22"/>
          <w:szCs w:val="22"/>
        </w:rPr>
        <w:t xml:space="preserve">                                                                    </w:t>
      </w:r>
    </w:p>
    <w:p w14:paraId="21C756E0" w14:textId="77777777" w:rsidR="00612223" w:rsidRPr="00FB4A4D" w:rsidRDefault="00612223" w:rsidP="00612223">
      <w:pPr>
        <w:jc w:val="both"/>
        <w:rPr>
          <w:rFonts w:ascii="Arial" w:hAnsi="Arial" w:cs="Arial"/>
          <w:sz w:val="22"/>
          <w:szCs w:val="22"/>
        </w:rPr>
      </w:pPr>
    </w:p>
    <w:p w14:paraId="775C8EB0" w14:textId="77777777" w:rsidR="00612223" w:rsidRPr="00FB4A4D" w:rsidRDefault="00612223" w:rsidP="00612223">
      <w:pPr>
        <w:jc w:val="center"/>
        <w:rPr>
          <w:rFonts w:ascii="Arial" w:hAnsi="Arial" w:cs="Arial"/>
          <w:b/>
          <w:sz w:val="22"/>
          <w:szCs w:val="22"/>
        </w:rPr>
      </w:pPr>
    </w:p>
    <w:p w14:paraId="34DAE26F" w14:textId="77777777" w:rsidR="00612223" w:rsidRPr="00FB4A4D" w:rsidRDefault="00612223" w:rsidP="00612223">
      <w:pPr>
        <w:jc w:val="center"/>
        <w:rPr>
          <w:rFonts w:ascii="Arial" w:hAnsi="Arial" w:cs="Arial"/>
          <w:b/>
          <w:sz w:val="22"/>
          <w:szCs w:val="22"/>
        </w:rPr>
      </w:pPr>
    </w:p>
    <w:p w14:paraId="4C2D96C3" w14:textId="77777777" w:rsidR="00395DD9" w:rsidRDefault="00395DD9" w:rsidP="00612223">
      <w:pPr>
        <w:jc w:val="center"/>
        <w:rPr>
          <w:rFonts w:ascii="Arial" w:hAnsi="Arial" w:cs="Arial"/>
          <w:b/>
          <w:sz w:val="22"/>
          <w:szCs w:val="22"/>
        </w:rPr>
      </w:pPr>
    </w:p>
    <w:p w14:paraId="0BFD99E6" w14:textId="77777777" w:rsidR="008E0EFF" w:rsidRPr="005E151D" w:rsidRDefault="008E0EFF" w:rsidP="008E0EFF">
      <w:pPr>
        <w:spacing w:after="60"/>
        <w:jc w:val="center"/>
        <w:rPr>
          <w:rFonts w:ascii="Arial" w:hAnsi="Arial" w:cs="Arial"/>
          <w:b/>
          <w:sz w:val="22"/>
          <w:szCs w:val="22"/>
        </w:rPr>
      </w:pPr>
      <w:r w:rsidRPr="005E151D">
        <w:rPr>
          <w:rFonts w:ascii="Arial" w:hAnsi="Arial" w:cs="Arial"/>
          <w:b/>
          <w:sz w:val="28"/>
          <w:szCs w:val="22"/>
        </w:rPr>
        <w:t xml:space="preserve">Neptune Township ~ Planning Board </w:t>
      </w:r>
    </w:p>
    <w:p w14:paraId="1B05C4FA" w14:textId="77777777" w:rsidR="008E0EFF" w:rsidRPr="005E151D" w:rsidRDefault="008E0EFF" w:rsidP="008E0EFF">
      <w:pPr>
        <w:spacing w:after="60"/>
        <w:jc w:val="center"/>
        <w:rPr>
          <w:rFonts w:ascii="Arial" w:hAnsi="Arial" w:cs="Arial"/>
          <w:b/>
          <w:sz w:val="22"/>
          <w:szCs w:val="22"/>
        </w:rPr>
      </w:pPr>
      <w:r>
        <w:rPr>
          <w:rFonts w:ascii="Arial" w:hAnsi="Arial" w:cs="Arial"/>
          <w:b/>
          <w:szCs w:val="22"/>
        </w:rPr>
        <w:t>Regular Meeting Agenda</w:t>
      </w:r>
    </w:p>
    <w:p w14:paraId="47627C0B" w14:textId="77777777" w:rsidR="008E0EFF" w:rsidRPr="005E151D" w:rsidRDefault="008E0EFF" w:rsidP="008E0EFF">
      <w:pPr>
        <w:spacing w:after="60"/>
        <w:jc w:val="center"/>
        <w:rPr>
          <w:rFonts w:ascii="Arial" w:hAnsi="Arial" w:cs="Arial"/>
          <w:b/>
          <w:sz w:val="22"/>
          <w:szCs w:val="22"/>
        </w:rPr>
      </w:pPr>
      <w:r w:rsidRPr="005E151D">
        <w:rPr>
          <w:rFonts w:ascii="Arial" w:hAnsi="Arial" w:cs="Arial"/>
          <w:b/>
          <w:szCs w:val="22"/>
        </w:rPr>
        <w:t>Wednesday</w:t>
      </w:r>
      <w:r>
        <w:rPr>
          <w:rFonts w:ascii="Arial" w:hAnsi="Arial" w:cs="Arial"/>
          <w:b/>
          <w:szCs w:val="22"/>
        </w:rPr>
        <w:t xml:space="preserve">, </w:t>
      </w:r>
      <w:r w:rsidR="002754DE">
        <w:rPr>
          <w:rFonts w:ascii="Arial" w:hAnsi="Arial" w:cs="Arial"/>
          <w:b/>
          <w:szCs w:val="22"/>
        </w:rPr>
        <w:t>August</w:t>
      </w:r>
      <w:r w:rsidR="00456C07">
        <w:rPr>
          <w:rFonts w:ascii="Arial" w:hAnsi="Arial" w:cs="Arial"/>
          <w:b/>
          <w:szCs w:val="22"/>
        </w:rPr>
        <w:t xml:space="preserve"> </w:t>
      </w:r>
      <w:r w:rsidR="00AD6A12">
        <w:rPr>
          <w:rFonts w:ascii="Arial" w:hAnsi="Arial" w:cs="Arial"/>
          <w:b/>
          <w:szCs w:val="22"/>
        </w:rPr>
        <w:t>2</w:t>
      </w:r>
      <w:r w:rsidR="002754DE">
        <w:rPr>
          <w:rFonts w:ascii="Arial" w:hAnsi="Arial" w:cs="Arial"/>
          <w:b/>
          <w:szCs w:val="22"/>
        </w:rPr>
        <w:t>6</w:t>
      </w:r>
      <w:r w:rsidR="00A97117">
        <w:rPr>
          <w:rFonts w:ascii="Arial" w:hAnsi="Arial" w:cs="Arial"/>
          <w:b/>
          <w:szCs w:val="22"/>
        </w:rPr>
        <w:t>, 202</w:t>
      </w:r>
      <w:r w:rsidR="00AD6A12">
        <w:rPr>
          <w:rFonts w:ascii="Arial" w:hAnsi="Arial" w:cs="Arial"/>
          <w:b/>
          <w:szCs w:val="22"/>
        </w:rPr>
        <w:t>6</w:t>
      </w:r>
    </w:p>
    <w:p w14:paraId="283D87F1" w14:textId="77777777" w:rsidR="00F1538E" w:rsidRDefault="00F1538E" w:rsidP="00F1538E">
      <w:pPr>
        <w:spacing w:after="60"/>
        <w:jc w:val="center"/>
        <w:rPr>
          <w:rFonts w:ascii="Arial" w:hAnsi="Arial" w:cs="Arial"/>
          <w:b/>
          <w:sz w:val="22"/>
          <w:szCs w:val="22"/>
        </w:rPr>
      </w:pPr>
      <w:r>
        <w:rPr>
          <w:b/>
          <w:sz w:val="22"/>
        </w:rPr>
        <w:t>Remote Meeting</w:t>
      </w:r>
    </w:p>
    <w:p w14:paraId="5B94E923" w14:textId="77777777" w:rsidR="00F1538E" w:rsidRDefault="00F1538E" w:rsidP="00F1538E">
      <w:pPr>
        <w:spacing w:after="60"/>
        <w:jc w:val="center"/>
        <w:rPr>
          <w:rFonts w:ascii="Arial" w:hAnsi="Arial" w:cs="Arial"/>
          <w:b/>
          <w:sz w:val="22"/>
          <w:szCs w:val="22"/>
        </w:rPr>
      </w:pPr>
      <w:r>
        <w:rPr>
          <w:b/>
          <w:sz w:val="22"/>
        </w:rPr>
        <w:t>Via Zoom</w:t>
      </w:r>
    </w:p>
    <w:p w14:paraId="5281DC3C" w14:textId="77777777" w:rsidR="003179F0" w:rsidRDefault="003179F0" w:rsidP="003179F0"/>
    <w:p w14:paraId="5AEAD338" w14:textId="77777777" w:rsidR="003179F0" w:rsidRPr="0068151E" w:rsidRDefault="003179F0" w:rsidP="003179F0">
      <w:pPr>
        <w:spacing w:after="60"/>
        <w:jc w:val="both"/>
      </w:pPr>
      <w:r>
        <w:rPr>
          <w:sz w:val="21"/>
        </w:rPr>
        <w:t>This meeting of the Neptune Township Planning Board, duly constituted and advertised in accordance with law, is hereby called to order.</w:t>
      </w:r>
    </w:p>
    <w:p w14:paraId="7DB5FAFC" w14:textId="77777777" w:rsidR="003179F0" w:rsidRDefault="003179F0" w:rsidP="003179F0">
      <w:pPr>
        <w:jc w:val="both"/>
      </w:pPr>
    </w:p>
    <w:p w14:paraId="496A881D" w14:textId="77777777" w:rsidR="003179F0" w:rsidRPr="0068151E" w:rsidRDefault="003179F0" w:rsidP="003179F0">
      <w:pPr>
        <w:spacing w:after="60"/>
        <w:jc w:val="both"/>
      </w:pPr>
      <w:r>
        <w:rPr>
          <w:sz w:val="21"/>
        </w:rPr>
        <w:t>This meeting is being conducted remotely via Zoom. Members of the public may participate electronically using the access information provided in the public notice for this meeting.</w:t>
      </w:r>
    </w:p>
    <w:p w14:paraId="16F49009" w14:textId="77777777" w:rsidR="003179F0" w:rsidRDefault="003179F0" w:rsidP="003179F0">
      <w:pPr>
        <w:jc w:val="both"/>
      </w:pPr>
    </w:p>
    <w:p w14:paraId="3F467865" w14:textId="77777777" w:rsidR="003179F0" w:rsidRPr="0068151E" w:rsidRDefault="003179F0" w:rsidP="003179F0">
      <w:pPr>
        <w:spacing w:after="60"/>
        <w:jc w:val="both"/>
      </w:pPr>
      <w:r>
        <w:rPr>
          <w:sz w:val="21"/>
        </w:rPr>
        <w:t>At this time, please silence all cell phones and other electronic devices. Participants should keep microphones muted unless recognized by the Chair to speak.</w:t>
      </w:r>
    </w:p>
    <w:p w14:paraId="0D858D57" w14:textId="77777777" w:rsidR="003179F0" w:rsidRDefault="003179F0" w:rsidP="003179F0">
      <w:pPr>
        <w:jc w:val="both"/>
      </w:pPr>
    </w:p>
    <w:p w14:paraId="578C037E" w14:textId="77777777" w:rsidR="003179F0" w:rsidRDefault="003179F0" w:rsidP="003179F0">
      <w:pPr>
        <w:spacing w:after="60"/>
        <w:jc w:val="both"/>
        <w:rPr>
          <w:b/>
          <w:bCs/>
          <w:u w:val="single"/>
        </w:rPr>
      </w:pPr>
      <w:r>
        <w:rPr>
          <w:sz w:val="21"/>
        </w:rPr>
        <w:t>OPEN PUBLIC MEETINGS ACT STATEMENT:</w:t>
      </w:r>
    </w:p>
    <w:p w14:paraId="316EDE27" w14:textId="77777777" w:rsidR="003179F0" w:rsidRPr="0068151E" w:rsidRDefault="003179F0" w:rsidP="003179F0">
      <w:pPr>
        <w:jc w:val="both"/>
        <w:rPr>
          <w:b/>
          <w:bCs/>
          <w:u w:val="single"/>
        </w:rPr>
      </w:pPr>
    </w:p>
    <w:p w14:paraId="054D4ECB" w14:textId="77777777" w:rsidR="003179F0" w:rsidRPr="0068151E" w:rsidRDefault="003179F0" w:rsidP="003179F0">
      <w:pPr>
        <w:spacing w:after="60"/>
        <w:jc w:val="both"/>
      </w:pPr>
      <w:r>
        <w:rPr>
          <w:sz w:val="21"/>
        </w:rPr>
        <w:t xml:space="preserve">In accordance with the Open Public Meetings Act, adequate notice of this meeting was provided </w:t>
      </w:r>
      <w:proofErr w:type="gramStart"/>
      <w:r>
        <w:rPr>
          <w:sz w:val="21"/>
        </w:rPr>
        <w:t>by</w:t>
      </w:r>
      <w:proofErr w:type="gramEnd"/>
      <w:r>
        <w:rPr>
          <w:sz w:val="21"/>
        </w:rPr>
        <w:t xml:space="preserve"> annual notice to the Asbury Park Press and </w:t>
      </w:r>
      <w:proofErr w:type="gramStart"/>
      <w:r>
        <w:rPr>
          <w:sz w:val="21"/>
        </w:rPr>
        <w:t>by</w:t>
      </w:r>
      <w:proofErr w:type="gramEnd"/>
      <w:r>
        <w:rPr>
          <w:sz w:val="21"/>
        </w:rPr>
        <w:t xml:space="preserve"> posting notice on the bulletin board in the Municipal Building and on the Township website. Remote access information was provided in the public notice for this meeting.</w:t>
      </w:r>
    </w:p>
    <w:p w14:paraId="01D4864F" w14:textId="77777777" w:rsidR="003179F0" w:rsidRPr="0068151E" w:rsidRDefault="003179F0" w:rsidP="003179F0">
      <w:pPr>
        <w:spacing w:after="60"/>
        <w:jc w:val="both"/>
      </w:pPr>
      <w:r>
        <w:rPr>
          <w:sz w:val="21"/>
        </w:rPr>
        <w:t>PUBLIC PARTICIPATION:</w:t>
      </w:r>
    </w:p>
    <w:p w14:paraId="51313FE4" w14:textId="77777777" w:rsidR="003179F0" w:rsidRDefault="003179F0" w:rsidP="003179F0">
      <w:pPr>
        <w:jc w:val="both"/>
      </w:pPr>
    </w:p>
    <w:p w14:paraId="696CFAB3" w14:textId="77777777" w:rsidR="003179F0" w:rsidRPr="0068151E" w:rsidRDefault="003179F0" w:rsidP="003179F0">
      <w:pPr>
        <w:spacing w:after="60"/>
        <w:jc w:val="both"/>
      </w:pPr>
      <w:r>
        <w:rPr>
          <w:sz w:val="21"/>
        </w:rPr>
        <w:t xml:space="preserve">Members of the public wishing to speak during a public portion of the meeting must participate using both audio and video and identify themselves </w:t>
      </w:r>
      <w:proofErr w:type="gramStart"/>
      <w:r>
        <w:rPr>
          <w:sz w:val="21"/>
        </w:rPr>
        <w:t>for</w:t>
      </w:r>
      <w:proofErr w:type="gramEnd"/>
      <w:r>
        <w:rPr>
          <w:sz w:val="21"/>
        </w:rPr>
        <w:t xml:space="preserve"> the record before speaking.</w:t>
      </w:r>
    </w:p>
    <w:p w14:paraId="14DA92F3" w14:textId="77777777" w:rsidR="003179F0" w:rsidRPr="0068151E" w:rsidRDefault="003179F0" w:rsidP="003179F0">
      <w:pPr>
        <w:spacing w:after="60"/>
        <w:jc w:val="both"/>
      </w:pPr>
      <w:r>
        <w:rPr>
          <w:sz w:val="21"/>
        </w:rPr>
        <w:t xml:space="preserve">When recognized by the Chair, speakers </w:t>
      </w:r>
      <w:proofErr w:type="gramStart"/>
      <w:r>
        <w:rPr>
          <w:sz w:val="21"/>
        </w:rPr>
        <w:t>shall</w:t>
      </w:r>
      <w:proofErr w:type="gramEnd"/>
      <w:r>
        <w:rPr>
          <w:sz w:val="21"/>
        </w:rPr>
        <w:t xml:space="preserve"> state their name and address for the record. Public comments are limited to five (5) minutes per speaker unless otherwise directed by the Chair. Unused speaking time may not be transferred to another individual.</w:t>
      </w:r>
    </w:p>
    <w:p w14:paraId="204439AA" w14:textId="77777777" w:rsidR="003179F0" w:rsidRDefault="003179F0" w:rsidP="003179F0">
      <w:pPr>
        <w:jc w:val="both"/>
      </w:pPr>
    </w:p>
    <w:p w14:paraId="7464E9E0" w14:textId="77777777" w:rsidR="003179F0" w:rsidRPr="0068151E" w:rsidRDefault="003179F0" w:rsidP="003179F0">
      <w:pPr>
        <w:spacing w:after="60"/>
        <w:jc w:val="both"/>
      </w:pPr>
      <w:r w:rsidRPr="0068151E">
        <w:rPr>
          <w:sz w:val="21"/>
        </w:rPr>
        <w:t xml:space="preserve">All testimony will be taken under oath when required by law. </w:t>
      </w:r>
      <w:proofErr w:type="gramStart"/>
      <w:r w:rsidRPr="0068151E">
        <w:rPr>
          <w:sz w:val="21"/>
        </w:rPr>
        <w:t>Persons</w:t>
      </w:r>
      <w:proofErr w:type="gramEnd"/>
      <w:r w:rsidRPr="0068151E">
        <w:rPr>
          <w:sz w:val="21"/>
        </w:rPr>
        <w:t xml:space="preserve"> providing testimony </w:t>
      </w:r>
      <w:proofErr w:type="gramStart"/>
      <w:r w:rsidRPr="0068151E">
        <w:rPr>
          <w:sz w:val="21"/>
        </w:rPr>
        <w:t>shall</w:t>
      </w:r>
      <w:proofErr w:type="gramEnd"/>
      <w:r w:rsidRPr="0068151E">
        <w:rPr>
          <w:sz w:val="21"/>
        </w:rPr>
        <w:t xml:space="preserve"> keep their camera activated while speaking and shall not participate while operating a motor vehicle or engaging in other activities that would interfere with the proceedings.</w:t>
      </w:r>
    </w:p>
    <w:p w14:paraId="5E6D1C47" w14:textId="77777777" w:rsidR="003179F0" w:rsidRDefault="003179F0" w:rsidP="003179F0">
      <w:pPr>
        <w:jc w:val="both"/>
      </w:pPr>
    </w:p>
    <w:p w14:paraId="1AE2AAD5" w14:textId="77777777" w:rsidR="003179F0" w:rsidRPr="0068151E" w:rsidRDefault="003179F0" w:rsidP="003179F0">
      <w:pPr>
        <w:spacing w:after="60"/>
        <w:jc w:val="both"/>
      </w:pPr>
      <w:r w:rsidRPr="0068151E">
        <w:rPr>
          <w:sz w:val="21"/>
        </w:rPr>
        <w:t>The Board reserves the right to mute participants whose devices create excessive background noise or otherwise disrupt the orderly conduct of the meeting.</w:t>
      </w:r>
    </w:p>
    <w:p w14:paraId="04C07B75" w14:textId="77777777" w:rsidR="00612223" w:rsidRPr="00B75569" w:rsidRDefault="00612223" w:rsidP="00612223">
      <w:pPr>
        <w:ind w:left="-180"/>
        <w:jc w:val="both"/>
        <w:rPr>
          <w:rFonts w:ascii="Arial" w:hAnsi="Arial" w:cs="Arial"/>
          <w:sz w:val="22"/>
          <w:szCs w:val="22"/>
        </w:rPr>
      </w:pPr>
    </w:p>
    <w:p w14:paraId="674CF551" w14:textId="77777777" w:rsidR="0031199B" w:rsidRPr="000241AF" w:rsidRDefault="00612223" w:rsidP="009609D1">
      <w:pPr>
        <w:numPr>
          <w:ilvl w:val="0"/>
          <w:numId w:val="2"/>
        </w:numPr>
        <w:spacing w:before="120" w:after="60"/>
        <w:jc w:val="both"/>
        <w:rPr>
          <w:rFonts w:ascii="Arial" w:hAnsi="Arial" w:cs="Arial"/>
          <w:bCs/>
          <w:sz w:val="22"/>
          <w:szCs w:val="22"/>
        </w:rPr>
      </w:pPr>
      <w:r w:rsidRPr="000241AF">
        <w:rPr>
          <w:rFonts w:ascii="Arial" w:hAnsi="Arial" w:cs="Arial"/>
          <w:b/>
          <w:bCs/>
          <w:sz w:val="22"/>
          <w:szCs w:val="22"/>
        </w:rPr>
        <w:t>ROLL CALL:</w:t>
      </w:r>
    </w:p>
    <w:tbl>
      <w:tblPr>
        <w:tblW w:w="10188" w:type="dxa"/>
        <w:jc w:val="center"/>
        <w:tblLook w:val="04A0" w:firstRow="1" w:lastRow="0" w:firstColumn="1" w:lastColumn="0" w:noHBand="0" w:noVBand="1"/>
      </w:tblPr>
      <w:tblGrid>
        <w:gridCol w:w="2520"/>
        <w:gridCol w:w="3844"/>
        <w:gridCol w:w="3824"/>
      </w:tblGrid>
      <w:tr w:rsidR="00AD6A12" w:rsidRPr="002B75F2" w14:paraId="603F3B89" w14:textId="77777777" w:rsidTr="00B707C0">
        <w:trPr>
          <w:jc w:val="center"/>
        </w:trPr>
        <w:tc>
          <w:tcPr>
            <w:tcW w:w="2520" w:type="dxa"/>
            <w:vAlign w:val="center"/>
          </w:tcPr>
          <w:p w14:paraId="0E6C1F03" w14:textId="77777777" w:rsidR="00AD6A12" w:rsidRPr="002B75F2" w:rsidRDefault="00AD6A12" w:rsidP="00AD6A12">
            <w:pPr>
              <w:jc w:val="both"/>
              <w:rPr>
                <w:rFonts w:ascii="Arial" w:hAnsi="Arial" w:cs="Arial"/>
                <w:sz w:val="22"/>
                <w:szCs w:val="22"/>
              </w:rPr>
            </w:pPr>
            <w:r>
              <w:rPr>
                <w:rFonts w:ascii="Arial" w:hAnsi="Arial" w:cs="Arial"/>
                <w:sz w:val="20"/>
                <w:szCs w:val="22"/>
              </w:rPr>
              <w:t>Bryan Acciani</w:t>
            </w:r>
          </w:p>
        </w:tc>
        <w:tc>
          <w:tcPr>
            <w:tcW w:w="3844" w:type="dxa"/>
            <w:vAlign w:val="center"/>
          </w:tcPr>
          <w:p w14:paraId="64EE6FDC" w14:textId="77777777" w:rsidR="00AD6A12" w:rsidRPr="002B75F2" w:rsidRDefault="00AD6A12" w:rsidP="00AD6A12">
            <w:pPr>
              <w:jc w:val="both"/>
              <w:rPr>
                <w:rFonts w:ascii="Arial" w:hAnsi="Arial" w:cs="Arial"/>
                <w:sz w:val="22"/>
                <w:szCs w:val="22"/>
              </w:rPr>
            </w:pPr>
            <w:r>
              <w:rPr>
                <w:rFonts w:ascii="Arial" w:hAnsi="Arial" w:cs="Arial"/>
                <w:sz w:val="20"/>
                <w:szCs w:val="22"/>
              </w:rPr>
              <w:t>Stephanie Oppegaard</w:t>
            </w:r>
          </w:p>
        </w:tc>
        <w:tc>
          <w:tcPr>
            <w:tcW w:w="3824" w:type="dxa"/>
            <w:vAlign w:val="center"/>
          </w:tcPr>
          <w:p w14:paraId="2A46267C" w14:textId="77777777" w:rsidR="00AD6A12" w:rsidRPr="002B75F2" w:rsidRDefault="00AD6A12" w:rsidP="00AD6A12">
            <w:pPr>
              <w:jc w:val="both"/>
              <w:rPr>
                <w:rFonts w:ascii="Arial" w:hAnsi="Arial" w:cs="Arial"/>
                <w:sz w:val="22"/>
                <w:szCs w:val="22"/>
              </w:rPr>
            </w:pPr>
            <w:r>
              <w:rPr>
                <w:rFonts w:ascii="Arial" w:hAnsi="Arial" w:cs="Arial"/>
                <w:sz w:val="20"/>
                <w:szCs w:val="22"/>
              </w:rPr>
              <w:t>Dyese Davis</w:t>
            </w:r>
          </w:p>
        </w:tc>
      </w:tr>
      <w:tr w:rsidR="00AD6A12" w:rsidRPr="002B75F2" w14:paraId="04081441" w14:textId="77777777" w:rsidTr="00B707C0">
        <w:trPr>
          <w:jc w:val="center"/>
        </w:trPr>
        <w:tc>
          <w:tcPr>
            <w:tcW w:w="2520" w:type="dxa"/>
            <w:vAlign w:val="center"/>
          </w:tcPr>
          <w:p w14:paraId="74DBE476" w14:textId="77777777" w:rsidR="00AD6A12" w:rsidRPr="002B75F2" w:rsidRDefault="00AD6A12" w:rsidP="00AD6A12">
            <w:pPr>
              <w:jc w:val="both"/>
              <w:rPr>
                <w:rFonts w:ascii="Arial" w:hAnsi="Arial" w:cs="Arial"/>
                <w:sz w:val="22"/>
                <w:szCs w:val="22"/>
              </w:rPr>
            </w:pPr>
            <w:r>
              <w:rPr>
                <w:rFonts w:ascii="Arial" w:hAnsi="Arial" w:cs="Arial"/>
                <w:sz w:val="20"/>
                <w:szCs w:val="22"/>
              </w:rPr>
              <w:t>Patrick Gilliam</w:t>
            </w:r>
          </w:p>
        </w:tc>
        <w:tc>
          <w:tcPr>
            <w:tcW w:w="3844" w:type="dxa"/>
            <w:vAlign w:val="center"/>
          </w:tcPr>
          <w:p w14:paraId="32D88013" w14:textId="77777777" w:rsidR="00AD6A12" w:rsidRPr="002B75F2" w:rsidRDefault="00AD6A12" w:rsidP="00AD6A12">
            <w:pPr>
              <w:jc w:val="both"/>
              <w:rPr>
                <w:rFonts w:ascii="Arial" w:hAnsi="Arial" w:cs="Arial"/>
                <w:sz w:val="22"/>
                <w:szCs w:val="22"/>
              </w:rPr>
            </w:pPr>
            <w:r>
              <w:rPr>
                <w:rFonts w:ascii="Arial" w:hAnsi="Arial" w:cs="Arial"/>
                <w:sz w:val="20"/>
                <w:szCs w:val="22"/>
              </w:rPr>
              <w:t>Roslyn Hurt-Steverson</w:t>
            </w:r>
          </w:p>
        </w:tc>
        <w:tc>
          <w:tcPr>
            <w:tcW w:w="3824" w:type="dxa"/>
            <w:vAlign w:val="center"/>
          </w:tcPr>
          <w:p w14:paraId="36B62076" w14:textId="77777777" w:rsidR="00AD6A12" w:rsidRPr="002B75F2" w:rsidRDefault="00AD6A12" w:rsidP="00AD6A12">
            <w:pPr>
              <w:jc w:val="both"/>
              <w:rPr>
                <w:rFonts w:ascii="Arial" w:hAnsi="Arial" w:cs="Arial"/>
                <w:sz w:val="22"/>
                <w:szCs w:val="22"/>
              </w:rPr>
            </w:pPr>
            <w:r>
              <w:rPr>
                <w:rFonts w:ascii="Arial" w:hAnsi="Arial" w:cs="Arial"/>
                <w:sz w:val="20"/>
                <w:szCs w:val="22"/>
              </w:rPr>
              <w:t>Vacant (Alt. 1)</w:t>
            </w:r>
          </w:p>
        </w:tc>
      </w:tr>
      <w:tr w:rsidR="00AD6A12" w:rsidRPr="002B75F2" w14:paraId="0AF8B1BC" w14:textId="77777777" w:rsidTr="00B707C0">
        <w:trPr>
          <w:jc w:val="center"/>
        </w:trPr>
        <w:tc>
          <w:tcPr>
            <w:tcW w:w="2520" w:type="dxa"/>
            <w:vAlign w:val="center"/>
          </w:tcPr>
          <w:p w14:paraId="44FDBCBB" w14:textId="77777777" w:rsidR="00AD6A12" w:rsidRPr="002B75F2" w:rsidRDefault="00AD6A12" w:rsidP="00AD6A12">
            <w:pPr>
              <w:jc w:val="both"/>
              <w:rPr>
                <w:rFonts w:ascii="Arial" w:hAnsi="Arial" w:cs="Arial"/>
                <w:sz w:val="22"/>
                <w:szCs w:val="22"/>
              </w:rPr>
            </w:pPr>
            <w:r>
              <w:rPr>
                <w:rFonts w:ascii="Arial" w:hAnsi="Arial" w:cs="Arial"/>
                <w:sz w:val="20"/>
                <w:szCs w:val="22"/>
              </w:rPr>
              <w:t>Richard Culp</w:t>
            </w:r>
          </w:p>
        </w:tc>
        <w:tc>
          <w:tcPr>
            <w:tcW w:w="3844" w:type="dxa"/>
            <w:vAlign w:val="center"/>
          </w:tcPr>
          <w:p w14:paraId="553E37D6" w14:textId="77777777" w:rsidR="00AD6A12" w:rsidRPr="002B75F2" w:rsidRDefault="00AD6A12" w:rsidP="00AD6A12">
            <w:pPr>
              <w:jc w:val="both"/>
              <w:rPr>
                <w:rFonts w:ascii="Arial" w:hAnsi="Arial" w:cs="Arial"/>
                <w:sz w:val="22"/>
                <w:szCs w:val="22"/>
              </w:rPr>
            </w:pPr>
            <w:r>
              <w:rPr>
                <w:rFonts w:ascii="Arial" w:hAnsi="Arial" w:cs="Arial"/>
                <w:sz w:val="20"/>
                <w:szCs w:val="22"/>
              </w:rPr>
              <w:t>Robert Lane, Jr.</w:t>
            </w:r>
          </w:p>
        </w:tc>
        <w:tc>
          <w:tcPr>
            <w:tcW w:w="3824" w:type="dxa"/>
            <w:vAlign w:val="center"/>
          </w:tcPr>
          <w:p w14:paraId="4EF0E7C8" w14:textId="77777777" w:rsidR="00AD6A12" w:rsidRPr="002B75F2" w:rsidRDefault="00AD6A12" w:rsidP="00AD6A12">
            <w:pPr>
              <w:jc w:val="both"/>
              <w:rPr>
                <w:rFonts w:ascii="Arial" w:hAnsi="Arial" w:cs="Arial"/>
                <w:sz w:val="22"/>
                <w:szCs w:val="22"/>
              </w:rPr>
            </w:pPr>
            <w:r>
              <w:rPr>
                <w:rFonts w:ascii="Arial" w:hAnsi="Arial" w:cs="Arial"/>
                <w:sz w:val="20"/>
                <w:szCs w:val="22"/>
              </w:rPr>
              <w:t>Richard Ambrosio (Alt. 2)</w:t>
            </w:r>
          </w:p>
        </w:tc>
      </w:tr>
      <w:tr w:rsidR="00AD6A12" w:rsidRPr="002B75F2" w14:paraId="70611E73" w14:textId="77777777" w:rsidTr="00B707C0">
        <w:trPr>
          <w:jc w:val="center"/>
        </w:trPr>
        <w:tc>
          <w:tcPr>
            <w:tcW w:w="2520" w:type="dxa"/>
            <w:vAlign w:val="center"/>
          </w:tcPr>
          <w:p w14:paraId="01C7371E" w14:textId="77777777" w:rsidR="00AD6A12" w:rsidRPr="002B75F2" w:rsidRDefault="00AD6A12" w:rsidP="00AD6A12">
            <w:pPr>
              <w:jc w:val="both"/>
              <w:rPr>
                <w:rFonts w:ascii="Arial" w:hAnsi="Arial" w:cs="Arial"/>
                <w:sz w:val="22"/>
                <w:szCs w:val="22"/>
              </w:rPr>
            </w:pPr>
            <w:r>
              <w:rPr>
                <w:rFonts w:ascii="Arial" w:hAnsi="Arial" w:cs="Arial"/>
                <w:sz w:val="20"/>
                <w:szCs w:val="22"/>
              </w:rPr>
              <w:t xml:space="preserve">Lisa Boyd </w:t>
            </w:r>
          </w:p>
        </w:tc>
        <w:tc>
          <w:tcPr>
            <w:tcW w:w="3844" w:type="dxa"/>
            <w:vAlign w:val="center"/>
          </w:tcPr>
          <w:p w14:paraId="529A27C1" w14:textId="77777777" w:rsidR="00AD6A12" w:rsidRPr="002B75F2" w:rsidRDefault="00AD6A12" w:rsidP="00AD6A12">
            <w:pPr>
              <w:jc w:val="both"/>
              <w:rPr>
                <w:rFonts w:ascii="Arial" w:hAnsi="Arial" w:cs="Arial"/>
                <w:sz w:val="22"/>
                <w:szCs w:val="22"/>
              </w:rPr>
            </w:pPr>
            <w:r>
              <w:rPr>
                <w:rFonts w:ascii="Arial" w:hAnsi="Arial" w:cs="Arial"/>
                <w:sz w:val="20"/>
                <w:szCs w:val="22"/>
              </w:rPr>
              <w:t>Bishop Paul Brown</w:t>
            </w:r>
          </w:p>
        </w:tc>
        <w:tc>
          <w:tcPr>
            <w:tcW w:w="3824" w:type="dxa"/>
            <w:vAlign w:val="center"/>
          </w:tcPr>
          <w:p w14:paraId="7EF3F73F" w14:textId="77777777" w:rsidR="00AD6A12" w:rsidRPr="002B75F2" w:rsidRDefault="00AD6A12" w:rsidP="00AD6A12">
            <w:pPr>
              <w:jc w:val="both"/>
              <w:rPr>
                <w:rFonts w:ascii="Arial" w:hAnsi="Arial" w:cs="Arial"/>
                <w:sz w:val="22"/>
                <w:szCs w:val="22"/>
              </w:rPr>
            </w:pPr>
          </w:p>
        </w:tc>
      </w:tr>
    </w:tbl>
    <w:p w14:paraId="738254E8" w14:textId="77777777" w:rsidR="00612223" w:rsidRPr="00B75569" w:rsidRDefault="00612223" w:rsidP="00612223">
      <w:pPr>
        <w:spacing w:before="120" w:after="60"/>
        <w:ind w:left="1267" w:firstLine="187"/>
        <w:jc w:val="both"/>
        <w:rPr>
          <w:rFonts w:ascii="Arial" w:hAnsi="Arial" w:cs="Arial"/>
          <w:sz w:val="22"/>
          <w:szCs w:val="22"/>
        </w:rPr>
      </w:pPr>
      <w:r w:rsidRPr="00B75569">
        <w:rPr>
          <w:rFonts w:ascii="Arial" w:hAnsi="Arial" w:cs="Arial"/>
          <w:b/>
          <w:sz w:val="22"/>
          <w:szCs w:val="22"/>
        </w:rPr>
        <w:t>Also Present:</w:t>
      </w:r>
      <w:r w:rsidRPr="00B75569">
        <w:rPr>
          <w:rFonts w:ascii="Arial" w:hAnsi="Arial" w:cs="Arial"/>
          <w:sz w:val="22"/>
          <w:szCs w:val="22"/>
        </w:rPr>
        <w:tab/>
      </w:r>
      <w:r w:rsidRPr="00B75569">
        <w:rPr>
          <w:rFonts w:ascii="Arial" w:hAnsi="Arial" w:cs="Arial"/>
          <w:sz w:val="22"/>
          <w:szCs w:val="22"/>
        </w:rPr>
        <w:tab/>
        <w:t>Mark G. Kitrick, Esq. – Board Attorney</w:t>
      </w:r>
    </w:p>
    <w:p w14:paraId="6A002B69" w14:textId="77777777" w:rsidR="00612223" w:rsidRPr="00B75569" w:rsidRDefault="00612223" w:rsidP="00612223">
      <w:pPr>
        <w:spacing w:after="60"/>
        <w:ind w:left="1260" w:firstLine="180"/>
        <w:jc w:val="both"/>
        <w:rPr>
          <w:rFonts w:ascii="Arial" w:hAnsi="Arial" w:cs="Arial"/>
          <w:sz w:val="22"/>
          <w:szCs w:val="22"/>
        </w:rPr>
      </w:pPr>
      <w:r w:rsidRPr="00B75569">
        <w:rPr>
          <w:rFonts w:ascii="Arial" w:hAnsi="Arial" w:cs="Arial"/>
          <w:b/>
          <w:sz w:val="22"/>
          <w:szCs w:val="22"/>
        </w:rPr>
        <w:tab/>
      </w:r>
      <w:r w:rsidRPr="00B75569">
        <w:rPr>
          <w:rFonts w:ascii="Arial" w:hAnsi="Arial" w:cs="Arial"/>
          <w:b/>
          <w:sz w:val="22"/>
          <w:szCs w:val="22"/>
        </w:rPr>
        <w:tab/>
      </w:r>
      <w:r w:rsidRPr="00B75569">
        <w:rPr>
          <w:rFonts w:ascii="Arial" w:hAnsi="Arial" w:cs="Arial"/>
          <w:b/>
          <w:sz w:val="22"/>
          <w:szCs w:val="22"/>
        </w:rPr>
        <w:tab/>
      </w:r>
      <w:r w:rsidRPr="00B75569">
        <w:rPr>
          <w:rFonts w:ascii="Arial" w:hAnsi="Arial" w:cs="Arial"/>
          <w:sz w:val="22"/>
          <w:szCs w:val="22"/>
        </w:rPr>
        <w:t>Peter R. Avakian</w:t>
      </w:r>
      <w:r>
        <w:rPr>
          <w:rFonts w:ascii="Arial" w:hAnsi="Arial" w:cs="Arial"/>
          <w:sz w:val="22"/>
          <w:szCs w:val="22"/>
        </w:rPr>
        <w:t>, PE, PP, CME</w:t>
      </w:r>
      <w:r w:rsidRPr="00B75569">
        <w:rPr>
          <w:rFonts w:ascii="Arial" w:hAnsi="Arial" w:cs="Arial"/>
          <w:sz w:val="22"/>
          <w:szCs w:val="22"/>
        </w:rPr>
        <w:t xml:space="preserve"> – Board Engineer</w:t>
      </w:r>
    </w:p>
    <w:p w14:paraId="238E40F9" w14:textId="77777777" w:rsidR="00612223" w:rsidRPr="00B75569" w:rsidRDefault="00612223" w:rsidP="00612223">
      <w:pPr>
        <w:spacing w:after="60"/>
        <w:ind w:left="1260" w:firstLine="180"/>
        <w:jc w:val="both"/>
        <w:rPr>
          <w:rFonts w:ascii="Arial" w:hAnsi="Arial" w:cs="Arial"/>
          <w:sz w:val="22"/>
          <w:szCs w:val="22"/>
        </w:rPr>
      </w:pPr>
      <w:r w:rsidRPr="00B75569">
        <w:rPr>
          <w:rFonts w:ascii="Arial" w:hAnsi="Arial" w:cs="Arial"/>
          <w:sz w:val="22"/>
          <w:szCs w:val="22"/>
        </w:rPr>
        <w:tab/>
      </w:r>
      <w:r w:rsidRPr="00B75569">
        <w:rPr>
          <w:rFonts w:ascii="Arial" w:hAnsi="Arial" w:cs="Arial"/>
          <w:sz w:val="22"/>
          <w:szCs w:val="22"/>
        </w:rPr>
        <w:tab/>
      </w:r>
      <w:r w:rsidRPr="00B75569">
        <w:rPr>
          <w:rFonts w:ascii="Arial" w:hAnsi="Arial" w:cs="Arial"/>
          <w:sz w:val="22"/>
          <w:szCs w:val="22"/>
        </w:rPr>
        <w:tab/>
        <w:t>Jennifer C. Beahm</w:t>
      </w:r>
      <w:r>
        <w:rPr>
          <w:rFonts w:ascii="Arial" w:hAnsi="Arial" w:cs="Arial"/>
          <w:sz w:val="22"/>
          <w:szCs w:val="22"/>
        </w:rPr>
        <w:t>, PP, AICP</w:t>
      </w:r>
      <w:r w:rsidRPr="00B75569">
        <w:rPr>
          <w:rFonts w:ascii="Arial" w:hAnsi="Arial" w:cs="Arial"/>
          <w:sz w:val="22"/>
          <w:szCs w:val="22"/>
        </w:rPr>
        <w:t xml:space="preserve"> – Board Planner</w:t>
      </w:r>
    </w:p>
    <w:p w14:paraId="235F6487" w14:textId="77777777" w:rsidR="00612223" w:rsidRDefault="00612223" w:rsidP="00612223">
      <w:pPr>
        <w:spacing w:after="60"/>
        <w:ind w:left="540"/>
        <w:jc w:val="both"/>
        <w:rPr>
          <w:rFonts w:ascii="Arial" w:hAnsi="Arial" w:cs="Arial"/>
          <w:sz w:val="22"/>
          <w:szCs w:val="22"/>
        </w:rPr>
      </w:pPr>
      <w:r w:rsidRPr="00B75569">
        <w:rPr>
          <w:rFonts w:ascii="Arial" w:hAnsi="Arial" w:cs="Arial"/>
          <w:b/>
          <w:sz w:val="22"/>
          <w:szCs w:val="22"/>
        </w:rPr>
        <w:tab/>
      </w:r>
      <w:r w:rsidRPr="00B75569">
        <w:rPr>
          <w:rFonts w:ascii="Arial" w:hAnsi="Arial" w:cs="Arial"/>
          <w:b/>
          <w:sz w:val="22"/>
          <w:szCs w:val="22"/>
        </w:rPr>
        <w:tab/>
      </w:r>
      <w:r w:rsidRPr="00B75569">
        <w:rPr>
          <w:rFonts w:ascii="Arial" w:hAnsi="Arial" w:cs="Arial"/>
          <w:b/>
          <w:sz w:val="22"/>
          <w:szCs w:val="22"/>
        </w:rPr>
        <w:tab/>
      </w:r>
      <w:r w:rsidRPr="00B75569">
        <w:rPr>
          <w:rFonts w:ascii="Arial" w:hAnsi="Arial" w:cs="Arial"/>
          <w:b/>
          <w:sz w:val="22"/>
          <w:szCs w:val="22"/>
        </w:rPr>
        <w:tab/>
      </w:r>
      <w:r w:rsidRPr="00B75569">
        <w:rPr>
          <w:rFonts w:ascii="Arial" w:hAnsi="Arial" w:cs="Arial"/>
          <w:b/>
          <w:sz w:val="22"/>
          <w:szCs w:val="22"/>
        </w:rPr>
        <w:tab/>
      </w:r>
      <w:r w:rsidR="00483526" w:rsidRPr="00D11933">
        <w:rPr>
          <w:rFonts w:ascii="Arial" w:hAnsi="Arial" w:cs="Arial"/>
          <w:sz w:val="22"/>
          <w:szCs w:val="22"/>
        </w:rPr>
        <w:t>Heather Kepler</w:t>
      </w:r>
      <w:r w:rsidR="00483526" w:rsidRPr="002B75F2">
        <w:rPr>
          <w:rFonts w:ascii="Arial" w:hAnsi="Arial" w:cs="Arial"/>
          <w:sz w:val="22"/>
          <w:szCs w:val="22"/>
        </w:rPr>
        <w:t xml:space="preserve"> – </w:t>
      </w:r>
      <w:r w:rsidR="00483526">
        <w:rPr>
          <w:rFonts w:ascii="Arial" w:hAnsi="Arial" w:cs="Arial"/>
          <w:sz w:val="22"/>
          <w:szCs w:val="22"/>
        </w:rPr>
        <w:t xml:space="preserve">Citizen </w:t>
      </w:r>
      <w:r w:rsidR="00483526" w:rsidRPr="002B75F2">
        <w:rPr>
          <w:rFonts w:ascii="Arial" w:hAnsi="Arial" w:cs="Arial"/>
          <w:sz w:val="22"/>
          <w:szCs w:val="22"/>
        </w:rPr>
        <w:t xml:space="preserve">Board </w:t>
      </w:r>
      <w:r w:rsidR="00483526">
        <w:rPr>
          <w:rFonts w:ascii="Arial" w:hAnsi="Arial" w:cs="Arial"/>
          <w:sz w:val="22"/>
          <w:szCs w:val="22"/>
        </w:rPr>
        <w:t>Administrator</w:t>
      </w:r>
    </w:p>
    <w:p w14:paraId="1DA0613E" w14:textId="77777777" w:rsidR="00352A81" w:rsidRDefault="00352A81" w:rsidP="00352A81">
      <w:pPr>
        <w:jc w:val="both"/>
        <w:rPr>
          <w:rFonts w:ascii="Arial" w:hAnsi="Arial" w:cs="Arial"/>
          <w:b/>
          <w:sz w:val="22"/>
          <w:szCs w:val="22"/>
        </w:rPr>
      </w:pPr>
    </w:p>
    <w:p w14:paraId="2CBF44F7" w14:textId="77777777" w:rsidR="00352A81" w:rsidRPr="00352A81" w:rsidRDefault="00352A81" w:rsidP="00352A81">
      <w:pPr>
        <w:pStyle w:val="ListParagraph"/>
        <w:numPr>
          <w:ilvl w:val="0"/>
          <w:numId w:val="2"/>
        </w:numPr>
        <w:spacing w:before="120" w:after="60"/>
        <w:jc w:val="both"/>
        <w:rPr>
          <w:rFonts w:ascii="Arial" w:hAnsi="Arial" w:cs="Arial"/>
          <w:sz w:val="22"/>
          <w:szCs w:val="22"/>
        </w:rPr>
      </w:pPr>
      <w:r w:rsidRPr="00352A81">
        <w:rPr>
          <w:rFonts w:ascii="Arial" w:hAnsi="Arial" w:cs="Arial"/>
          <w:b/>
          <w:sz w:val="22"/>
          <w:szCs w:val="22"/>
        </w:rPr>
        <w:t>NEW BOARD MEMBER TO BE SWORN IN:</w:t>
      </w:r>
    </w:p>
    <w:p w14:paraId="40C58F79" w14:textId="77777777" w:rsidR="00352A81" w:rsidRDefault="00352A81" w:rsidP="00352A81">
      <w:pPr>
        <w:pStyle w:val="ListParagraph"/>
        <w:jc w:val="both"/>
        <w:rPr>
          <w:rFonts w:ascii="Arial" w:hAnsi="Arial" w:cs="Arial"/>
          <w:b/>
          <w:sz w:val="22"/>
          <w:szCs w:val="22"/>
        </w:rPr>
      </w:pPr>
    </w:p>
    <w:p w14:paraId="761DE354" w14:textId="77777777" w:rsidR="00352A81" w:rsidRPr="00352A81" w:rsidRDefault="00352A81" w:rsidP="00352A81">
      <w:pPr>
        <w:pStyle w:val="ListParagraph"/>
        <w:numPr>
          <w:ilvl w:val="1"/>
          <w:numId w:val="3"/>
        </w:numPr>
        <w:spacing w:after="60"/>
        <w:rPr>
          <w:rFonts w:ascii="Arial" w:hAnsi="Arial" w:cs="Arial"/>
          <w:b/>
          <w:sz w:val="22"/>
          <w:szCs w:val="22"/>
        </w:rPr>
      </w:pPr>
      <w:r>
        <w:rPr>
          <w:rFonts w:ascii="Arial" w:hAnsi="Arial" w:cs="Arial"/>
          <w:sz w:val="22"/>
          <w:szCs w:val="22"/>
        </w:rPr>
        <w:t>Ann Savage</w:t>
      </w:r>
      <w:r w:rsidRPr="00352A81">
        <w:rPr>
          <w:rFonts w:ascii="Arial" w:hAnsi="Arial" w:cs="Arial"/>
          <w:sz w:val="22"/>
          <w:szCs w:val="22"/>
        </w:rPr>
        <w:t xml:space="preserve"> – Alternate #</w:t>
      </w:r>
      <w:r>
        <w:rPr>
          <w:rFonts w:ascii="Arial" w:hAnsi="Arial" w:cs="Arial"/>
          <w:sz w:val="22"/>
          <w:szCs w:val="22"/>
        </w:rPr>
        <w:t>1</w:t>
      </w:r>
      <w:r w:rsidRPr="00352A81">
        <w:rPr>
          <w:rFonts w:ascii="Arial" w:hAnsi="Arial" w:cs="Arial"/>
          <w:sz w:val="22"/>
          <w:szCs w:val="22"/>
        </w:rPr>
        <w:t xml:space="preserve"> Member for a 2-year term expiring December 31, 202</w:t>
      </w:r>
      <w:r>
        <w:rPr>
          <w:rFonts w:ascii="Arial" w:hAnsi="Arial" w:cs="Arial"/>
          <w:sz w:val="22"/>
          <w:szCs w:val="22"/>
        </w:rPr>
        <w:t>6</w:t>
      </w:r>
    </w:p>
    <w:p w14:paraId="73A70D91" w14:textId="77777777" w:rsidR="00352A81" w:rsidRDefault="00352A81" w:rsidP="00352A81">
      <w:pPr>
        <w:pStyle w:val="ListParagraph"/>
        <w:jc w:val="both"/>
        <w:rPr>
          <w:rFonts w:ascii="Arial" w:hAnsi="Arial" w:cs="Arial"/>
          <w:sz w:val="22"/>
          <w:szCs w:val="22"/>
        </w:rPr>
      </w:pPr>
    </w:p>
    <w:p w14:paraId="177D2C1C" w14:textId="0F088576" w:rsidR="00A54695" w:rsidRPr="00A54695" w:rsidRDefault="00147CC7" w:rsidP="00A54695">
      <w:pPr>
        <w:pStyle w:val="ListParagraph"/>
        <w:numPr>
          <w:ilvl w:val="0"/>
          <w:numId w:val="2"/>
        </w:numPr>
        <w:spacing w:before="120" w:after="60"/>
        <w:jc w:val="both"/>
        <w:rPr>
          <w:rFonts w:ascii="Arial" w:hAnsi="Arial" w:cs="Arial"/>
          <w:sz w:val="22"/>
          <w:szCs w:val="22"/>
        </w:rPr>
      </w:pPr>
      <w:r w:rsidRPr="00A54695">
        <w:rPr>
          <w:rFonts w:ascii="Arial" w:hAnsi="Arial" w:cs="Arial"/>
          <w:b/>
          <w:sz w:val="22"/>
          <w:szCs w:val="22"/>
        </w:rPr>
        <w:t>CORRESPONDENCE:</w:t>
      </w:r>
    </w:p>
    <w:p w14:paraId="0698820E" w14:textId="77777777" w:rsidR="00A54695" w:rsidRPr="00A54695" w:rsidRDefault="00A54695" w:rsidP="00A54695">
      <w:pPr>
        <w:pStyle w:val="ListParagraph"/>
        <w:jc w:val="both"/>
        <w:rPr>
          <w:rFonts w:ascii="Arial" w:hAnsi="Arial" w:cs="Arial"/>
          <w:sz w:val="22"/>
          <w:szCs w:val="22"/>
        </w:rPr>
      </w:pPr>
    </w:p>
    <w:p w14:paraId="7180E98C" w14:textId="668CD040" w:rsidR="00147CC7" w:rsidRDefault="00147CC7" w:rsidP="00A54695">
      <w:pPr>
        <w:pStyle w:val="ListParagraph"/>
        <w:numPr>
          <w:ilvl w:val="1"/>
          <w:numId w:val="2"/>
        </w:numPr>
        <w:spacing w:after="60"/>
        <w:jc w:val="both"/>
        <w:rPr>
          <w:rFonts w:ascii="Arial" w:hAnsi="Arial" w:cs="Arial"/>
          <w:sz w:val="22"/>
          <w:szCs w:val="22"/>
        </w:rPr>
      </w:pPr>
      <w:r w:rsidRPr="00A54695">
        <w:rPr>
          <w:rFonts w:ascii="Arial" w:hAnsi="Arial" w:cs="Arial"/>
          <w:sz w:val="22"/>
          <w:szCs w:val="22"/>
        </w:rPr>
        <w:t>JSUMC Parking Garage Approval</w:t>
      </w:r>
    </w:p>
    <w:p w14:paraId="4C950C3F" w14:textId="77777777" w:rsidR="00A54695" w:rsidRPr="00A54695" w:rsidRDefault="00A54695" w:rsidP="00A54695">
      <w:pPr>
        <w:pStyle w:val="ListParagraph"/>
        <w:ind w:left="1080"/>
        <w:jc w:val="both"/>
        <w:rPr>
          <w:rFonts w:ascii="Arial" w:hAnsi="Arial" w:cs="Arial"/>
          <w:sz w:val="22"/>
          <w:szCs w:val="22"/>
        </w:rPr>
      </w:pPr>
    </w:p>
    <w:p w14:paraId="798C9545" w14:textId="77777777" w:rsidR="00A67D77" w:rsidRPr="00835516" w:rsidRDefault="00612223" w:rsidP="009609D1">
      <w:pPr>
        <w:numPr>
          <w:ilvl w:val="0"/>
          <w:numId w:val="2"/>
        </w:numPr>
        <w:spacing w:before="120" w:after="60"/>
        <w:jc w:val="both"/>
        <w:rPr>
          <w:rFonts w:ascii="Arial" w:hAnsi="Arial" w:cs="Arial"/>
          <w:b/>
          <w:sz w:val="22"/>
          <w:szCs w:val="22"/>
        </w:rPr>
      </w:pPr>
      <w:r w:rsidRPr="00835516">
        <w:rPr>
          <w:rFonts w:ascii="Arial" w:hAnsi="Arial" w:cs="Arial"/>
          <w:b/>
          <w:sz w:val="22"/>
          <w:szCs w:val="22"/>
        </w:rPr>
        <w:t>RESOLUTIONS TO BE MEMORIALIZED:</w:t>
      </w:r>
    </w:p>
    <w:p w14:paraId="4BC15920" w14:textId="77777777" w:rsidR="00276F7C" w:rsidRDefault="00276F7C" w:rsidP="00276F7C">
      <w:pPr>
        <w:pStyle w:val="ListParagraph"/>
        <w:numPr>
          <w:ilvl w:val="1"/>
          <w:numId w:val="2"/>
        </w:numPr>
        <w:spacing w:before="180" w:after="60"/>
        <w:jc w:val="both"/>
        <w:rPr>
          <w:rFonts w:ascii="Arial" w:hAnsi="Arial" w:cs="Arial"/>
          <w:bCs/>
        </w:rPr>
      </w:pPr>
      <w:r>
        <w:rPr>
          <w:sz w:val="21"/>
        </w:rPr>
        <w:t xml:space="preserve">PB25/06 – 101 Memorial Drive – Block 302 Lot 27 – 2G Mazza – Robert McGowan, Esq.  </w:t>
      </w:r>
      <w:proofErr w:type="gramStart"/>
      <w:r>
        <w:rPr>
          <w:sz w:val="21"/>
        </w:rPr>
        <w:t>Applicant is</w:t>
      </w:r>
      <w:proofErr w:type="gramEnd"/>
      <w:r>
        <w:rPr>
          <w:sz w:val="21"/>
        </w:rPr>
        <w:t xml:space="preserve"> seeking Preliminary and Final Major Site Plan approval for the development of a four-story residential apartment building (3 floors over parking) within the AH-5 Affordable Housing Zone 5 to consist of 60 market-rate and 15 affordable units.</w:t>
      </w:r>
    </w:p>
    <w:p w14:paraId="5385087A" w14:textId="77777777" w:rsidR="008A20C2" w:rsidRPr="008A20C2" w:rsidRDefault="008A20C2" w:rsidP="008A20C2">
      <w:pPr>
        <w:pStyle w:val="ListParagraph"/>
        <w:spacing w:before="240" w:after="60"/>
        <w:jc w:val="both"/>
        <w:rPr>
          <w:rFonts w:ascii="Arial" w:hAnsi="Arial" w:cs="Arial"/>
          <w:sz w:val="22"/>
          <w:szCs w:val="22"/>
          <w:u w:val="single"/>
        </w:rPr>
      </w:pPr>
      <w:r>
        <w:rPr>
          <w:sz w:val="21"/>
        </w:rPr>
        <w:t>Motion offered by ____________________, moved and seconded by ____________________.</w:t>
      </w:r>
    </w:p>
    <w:p w14:paraId="31A300B8" w14:textId="7A9F75B2" w:rsidR="008A20C2" w:rsidRPr="00A54695" w:rsidRDefault="008A20C2" w:rsidP="00A54695">
      <w:pPr>
        <w:spacing w:after="60"/>
        <w:jc w:val="both"/>
        <w:rPr>
          <w:rFonts w:ascii="Arial" w:hAnsi="Arial" w:cs="Arial"/>
          <w:sz w:val="22"/>
          <w:szCs w:val="22"/>
        </w:rPr>
      </w:pPr>
      <w:r w:rsidRPr="00A54695">
        <w:rPr>
          <w:rFonts w:ascii="Arial" w:hAnsi="Arial" w:cs="Arial"/>
          <w:sz w:val="22"/>
          <w:szCs w:val="22"/>
          <w:u w:val="single"/>
        </w:rPr>
        <w:br/>
      </w:r>
      <w:r w:rsidRPr="00A54695">
        <w:rPr>
          <w:rFonts w:ascii="Arial" w:hAnsi="Arial" w:cs="Arial"/>
          <w:sz w:val="22"/>
          <w:szCs w:val="22"/>
        </w:rPr>
        <w:t>Acciani ___Hurt-Steverson__</w:t>
      </w:r>
      <w:r w:rsidR="00A54695">
        <w:rPr>
          <w:rFonts w:ascii="Arial" w:hAnsi="Arial" w:cs="Arial"/>
          <w:sz w:val="22"/>
          <w:szCs w:val="22"/>
        </w:rPr>
        <w:t xml:space="preserve"> </w:t>
      </w:r>
      <w:r w:rsidRPr="00A54695">
        <w:rPr>
          <w:rFonts w:ascii="Arial" w:hAnsi="Arial" w:cs="Arial"/>
          <w:sz w:val="22"/>
          <w:szCs w:val="22"/>
        </w:rPr>
        <w:t>Gilliam__</w:t>
      </w:r>
      <w:r w:rsidR="00A54695">
        <w:rPr>
          <w:rFonts w:ascii="Arial" w:hAnsi="Arial" w:cs="Arial"/>
          <w:sz w:val="22"/>
          <w:szCs w:val="22"/>
        </w:rPr>
        <w:t xml:space="preserve"> </w:t>
      </w:r>
      <w:r w:rsidRPr="00A54695">
        <w:rPr>
          <w:rFonts w:ascii="Arial" w:hAnsi="Arial" w:cs="Arial"/>
          <w:sz w:val="22"/>
          <w:szCs w:val="22"/>
        </w:rPr>
        <w:t>Boyd__</w:t>
      </w:r>
      <w:r w:rsidR="00A54695">
        <w:rPr>
          <w:rFonts w:ascii="Arial" w:hAnsi="Arial" w:cs="Arial"/>
          <w:sz w:val="22"/>
          <w:szCs w:val="22"/>
        </w:rPr>
        <w:t xml:space="preserve"> </w:t>
      </w:r>
      <w:r w:rsidRPr="00A54695">
        <w:rPr>
          <w:rFonts w:ascii="Arial" w:hAnsi="Arial" w:cs="Arial"/>
          <w:sz w:val="22"/>
          <w:szCs w:val="22"/>
        </w:rPr>
        <w:t>Culp__ Oppegaard__ Lane___ Davis___ Bishop Brown__</w:t>
      </w:r>
    </w:p>
    <w:p w14:paraId="555F68DC" w14:textId="77777777" w:rsidR="008A20C2" w:rsidRPr="008A20C2" w:rsidRDefault="008A20C2" w:rsidP="008A20C2">
      <w:pPr>
        <w:pStyle w:val="ListParagraph"/>
        <w:jc w:val="both"/>
        <w:rPr>
          <w:rFonts w:ascii="Arial" w:hAnsi="Arial" w:cs="Arial"/>
          <w:sz w:val="22"/>
          <w:szCs w:val="22"/>
        </w:rPr>
      </w:pPr>
    </w:p>
    <w:p w14:paraId="4846ADD7" w14:textId="77777777" w:rsidR="008A20C2" w:rsidRDefault="008A20C2" w:rsidP="008C3328">
      <w:pPr>
        <w:pStyle w:val="ListParagraph"/>
        <w:spacing w:after="60"/>
        <w:jc w:val="both"/>
        <w:rPr>
          <w:rFonts w:ascii="Arial" w:hAnsi="Arial" w:cs="Arial"/>
          <w:sz w:val="22"/>
          <w:szCs w:val="22"/>
        </w:rPr>
      </w:pPr>
      <w:r w:rsidRPr="008A20C2">
        <w:rPr>
          <w:rFonts w:ascii="Arial" w:hAnsi="Arial" w:cs="Arial"/>
          <w:sz w:val="22"/>
          <w:szCs w:val="22"/>
        </w:rPr>
        <w:t xml:space="preserve">Alternates:   Ambrosio__    Vacant__  </w:t>
      </w:r>
    </w:p>
    <w:p w14:paraId="6167B07F" w14:textId="77777777" w:rsidR="00A54695" w:rsidRPr="008C3328" w:rsidRDefault="00A54695" w:rsidP="00A54695">
      <w:pPr>
        <w:pStyle w:val="ListParagraph"/>
        <w:jc w:val="both"/>
        <w:rPr>
          <w:rFonts w:ascii="Arial" w:hAnsi="Arial" w:cs="Arial"/>
          <w:sz w:val="22"/>
          <w:szCs w:val="22"/>
        </w:rPr>
      </w:pPr>
    </w:p>
    <w:p w14:paraId="5A87FCDA" w14:textId="77777777" w:rsidR="00AB089F" w:rsidRPr="00A54695" w:rsidRDefault="00F70F6E" w:rsidP="009609D1">
      <w:pPr>
        <w:numPr>
          <w:ilvl w:val="0"/>
          <w:numId w:val="2"/>
        </w:numPr>
        <w:spacing w:before="120" w:after="60"/>
        <w:jc w:val="both"/>
        <w:rPr>
          <w:rFonts w:ascii="Arial" w:hAnsi="Arial" w:cs="Arial"/>
          <w:b/>
          <w:bCs/>
          <w:sz w:val="22"/>
          <w:szCs w:val="22"/>
        </w:rPr>
      </w:pPr>
      <w:r w:rsidRPr="002E1F41">
        <w:rPr>
          <w:rFonts w:ascii="Arial" w:hAnsi="Arial" w:cs="Arial"/>
          <w:b/>
          <w:sz w:val="22"/>
          <w:szCs w:val="22"/>
        </w:rPr>
        <w:t>APPLICATIONS UNDER CONSIDERATION FOR THIS EVENING:</w:t>
      </w:r>
      <w:r w:rsidR="00A67D77">
        <w:rPr>
          <w:rFonts w:ascii="Arial" w:hAnsi="Arial" w:cs="Arial"/>
          <w:b/>
          <w:sz w:val="22"/>
          <w:szCs w:val="22"/>
        </w:rPr>
        <w:t xml:space="preserve"> None</w:t>
      </w:r>
    </w:p>
    <w:p w14:paraId="0CCA845A" w14:textId="77777777" w:rsidR="00A54695" w:rsidRPr="002754DE" w:rsidRDefault="00A54695" w:rsidP="00A54695">
      <w:pPr>
        <w:ind w:left="720"/>
        <w:jc w:val="both"/>
        <w:rPr>
          <w:rFonts w:ascii="Arial" w:hAnsi="Arial" w:cs="Arial"/>
          <w:b/>
          <w:bCs/>
          <w:sz w:val="22"/>
          <w:szCs w:val="22"/>
        </w:rPr>
      </w:pPr>
    </w:p>
    <w:p w14:paraId="7FEDD6B4" w14:textId="77777777" w:rsidR="00A54695" w:rsidRPr="00A54695" w:rsidRDefault="002754DE" w:rsidP="009609D1">
      <w:pPr>
        <w:numPr>
          <w:ilvl w:val="0"/>
          <w:numId w:val="2"/>
        </w:numPr>
        <w:spacing w:before="120" w:after="60"/>
        <w:jc w:val="both"/>
        <w:rPr>
          <w:rFonts w:ascii="Arial" w:hAnsi="Arial" w:cs="Arial"/>
          <w:b/>
          <w:bCs/>
          <w:sz w:val="22"/>
          <w:szCs w:val="22"/>
        </w:rPr>
      </w:pPr>
      <w:r w:rsidRPr="00A54695">
        <w:rPr>
          <w:rFonts w:ascii="Arial" w:hAnsi="Arial" w:cs="Arial"/>
          <w:b/>
          <w:sz w:val="22"/>
          <w:szCs w:val="22"/>
        </w:rPr>
        <w:t>CLOSED SESSION / EXECUTIVE SESSION:</w:t>
      </w:r>
    </w:p>
    <w:p w14:paraId="2DFC18AE" w14:textId="650D6505" w:rsidR="002754DE" w:rsidRPr="00A54695" w:rsidRDefault="002754DE" w:rsidP="00A54695">
      <w:pPr>
        <w:pStyle w:val="ListParagraph"/>
        <w:numPr>
          <w:ilvl w:val="1"/>
          <w:numId w:val="2"/>
        </w:numPr>
        <w:spacing w:before="120" w:after="60"/>
        <w:jc w:val="both"/>
        <w:rPr>
          <w:rFonts w:ascii="Arial" w:hAnsi="Arial" w:cs="Arial"/>
          <w:b/>
          <w:bCs/>
          <w:sz w:val="22"/>
          <w:szCs w:val="22"/>
        </w:rPr>
      </w:pPr>
      <w:r w:rsidRPr="00A54695">
        <w:rPr>
          <w:b/>
          <w:sz w:val="21"/>
        </w:rPr>
        <w:t xml:space="preserve"> Pending or Anticipated Litigation</w:t>
      </w:r>
    </w:p>
    <w:p w14:paraId="3B4B8AC0" w14:textId="77777777" w:rsidR="004E514B" w:rsidRDefault="001668F4">
      <w:pPr>
        <w:spacing w:after="60"/>
      </w:pPr>
      <w:r>
        <w:rPr>
          <w:sz w:val="21"/>
        </w:rPr>
        <w:t>T</w:t>
      </w:r>
      <w:r>
        <w:rPr>
          <w:sz w:val="21"/>
        </w:rPr>
        <w:t>he Board will consider a resolution to enter closed session pursuant to the Open Public Meetings Act to discuss matters involving pending or anticipated litigation and attorney-client privileged communications, as applicable. The resolution shall state when and under what circumstances the matters discussed may be disclosed to the public.</w:t>
      </w:r>
    </w:p>
    <w:p w14:paraId="5C16C2C9" w14:textId="77777777" w:rsidR="004E514B" w:rsidRDefault="001668F4">
      <w:pPr>
        <w:spacing w:after="60"/>
        <w:rPr>
          <w:sz w:val="21"/>
        </w:rPr>
      </w:pPr>
      <w:r>
        <w:rPr>
          <w:sz w:val="21"/>
        </w:rPr>
        <w:t>Motion to enter Closed Session offered by ____________________, moved and seconded by ____________________.</w:t>
      </w:r>
    </w:p>
    <w:p w14:paraId="2649569F" w14:textId="77777777" w:rsidR="00A54695" w:rsidRDefault="00A54695">
      <w:pPr>
        <w:spacing w:after="60"/>
      </w:pPr>
    </w:p>
    <w:p w14:paraId="703B8D75" w14:textId="77777777" w:rsidR="004E514B" w:rsidRDefault="001668F4">
      <w:pPr>
        <w:spacing w:before="120" w:after="60"/>
        <w:rPr>
          <w:b/>
          <w:sz w:val="21"/>
        </w:rPr>
      </w:pPr>
      <w:r>
        <w:rPr>
          <w:b/>
          <w:sz w:val="21"/>
        </w:rPr>
        <w:t>RETURN TO OPEN SESSION: The Board will return to open session following the conclusion of the closed session. Formal action may be taken, if necessary and legally permitted.</w:t>
      </w:r>
    </w:p>
    <w:p w14:paraId="37A5C67F" w14:textId="77777777" w:rsidR="00A54695" w:rsidRDefault="00A54695" w:rsidP="005C79EF">
      <w:pPr>
        <w:rPr>
          <w:b/>
          <w:sz w:val="21"/>
        </w:rPr>
      </w:pPr>
    </w:p>
    <w:p w14:paraId="37AEA5AF" w14:textId="77777777" w:rsidR="00612223" w:rsidRPr="00B75569" w:rsidRDefault="00612223" w:rsidP="00A54695">
      <w:pPr>
        <w:numPr>
          <w:ilvl w:val="0"/>
          <w:numId w:val="2"/>
        </w:numPr>
        <w:spacing w:before="180"/>
        <w:jc w:val="both"/>
        <w:rPr>
          <w:rFonts w:ascii="Arial" w:hAnsi="Arial" w:cs="Arial"/>
          <w:sz w:val="22"/>
          <w:szCs w:val="22"/>
        </w:rPr>
      </w:pPr>
      <w:r w:rsidRPr="00B75569">
        <w:rPr>
          <w:rFonts w:ascii="Arial" w:hAnsi="Arial" w:cs="Arial"/>
          <w:b/>
          <w:sz w:val="22"/>
          <w:szCs w:val="22"/>
        </w:rPr>
        <w:t>ADJOURNMENT:</w:t>
      </w:r>
    </w:p>
    <w:p w14:paraId="4216FEDE" w14:textId="77777777" w:rsidR="00FB1188" w:rsidRPr="00264153" w:rsidRDefault="00612223" w:rsidP="009609D1">
      <w:pPr>
        <w:numPr>
          <w:ilvl w:val="1"/>
          <w:numId w:val="2"/>
        </w:numPr>
        <w:spacing w:before="180" w:after="60"/>
        <w:jc w:val="both"/>
        <w:rPr>
          <w:rFonts w:ascii="Arial" w:hAnsi="Arial" w:cs="Arial"/>
          <w:sz w:val="22"/>
          <w:szCs w:val="22"/>
        </w:rPr>
      </w:pPr>
      <w:r>
        <w:rPr>
          <w:sz w:val="21"/>
        </w:rPr>
        <w:t xml:space="preserve">The next </w:t>
      </w:r>
      <w:proofErr w:type="gramStart"/>
      <w:r>
        <w:rPr>
          <w:sz w:val="21"/>
        </w:rPr>
        <w:t>scheduled meeting</w:t>
      </w:r>
      <w:proofErr w:type="gramEnd"/>
      <w:r>
        <w:rPr>
          <w:sz w:val="21"/>
        </w:rPr>
        <w:t xml:space="preserve"> is the Regular Meeting on WEDNESDAY, SEPTEMBER 23, </w:t>
      </w:r>
      <w:proofErr w:type="gramStart"/>
      <w:r>
        <w:rPr>
          <w:sz w:val="21"/>
        </w:rPr>
        <w:t>2026</w:t>
      </w:r>
      <w:proofErr w:type="gramEnd"/>
      <w:r>
        <w:rPr>
          <w:sz w:val="21"/>
        </w:rPr>
        <w:t xml:space="preserve"> at 7:00 PM, to be held in the Municipal Complex, 2nd Floor Meeting Room.</w:t>
      </w:r>
    </w:p>
    <w:p w14:paraId="073C71C1" w14:textId="77777777" w:rsidR="00EA2B66" w:rsidRDefault="00612223" w:rsidP="009609D1">
      <w:pPr>
        <w:numPr>
          <w:ilvl w:val="1"/>
          <w:numId w:val="2"/>
        </w:numPr>
        <w:spacing w:before="180" w:after="60"/>
        <w:jc w:val="both"/>
        <w:rPr>
          <w:rFonts w:ascii="Arial" w:hAnsi="Arial" w:cs="Arial"/>
          <w:sz w:val="22"/>
          <w:szCs w:val="22"/>
        </w:rPr>
      </w:pPr>
      <w:r>
        <w:rPr>
          <w:sz w:val="21"/>
        </w:rPr>
        <w:t>With no further business before the Board, a motion to adjourn is offered by ____________________, moved and seconded by ____________________. Meeting adjourned at __________ PM.</w:t>
      </w:r>
    </w:p>
    <w:p w14:paraId="34E4AA31" w14:textId="77777777" w:rsidR="00F1538E" w:rsidRDefault="00F1538E" w:rsidP="00F1538E">
      <w:pPr>
        <w:spacing w:before="180"/>
        <w:jc w:val="both"/>
        <w:rPr>
          <w:rFonts w:ascii="Arial" w:hAnsi="Arial" w:cs="Arial"/>
          <w:sz w:val="22"/>
          <w:szCs w:val="22"/>
        </w:rPr>
      </w:pPr>
    </w:p>
    <w:p w14:paraId="4361F2AA" w14:textId="77777777" w:rsidR="00F1538E" w:rsidRDefault="00F1538E" w:rsidP="00F1538E">
      <w:pPr>
        <w:spacing w:before="180"/>
        <w:jc w:val="both"/>
        <w:rPr>
          <w:rFonts w:ascii="Arial" w:hAnsi="Arial" w:cs="Arial"/>
          <w:sz w:val="22"/>
          <w:szCs w:val="22"/>
        </w:rPr>
      </w:pPr>
    </w:p>
    <w:p w14:paraId="1FA74DEF" w14:textId="77777777" w:rsidR="00CB4CD9" w:rsidRDefault="00CB4CD9" w:rsidP="00074B70">
      <w:pPr>
        <w:pStyle w:val="Default"/>
        <w:rPr>
          <w:b/>
          <w:sz w:val="22"/>
          <w:szCs w:val="22"/>
        </w:rPr>
      </w:pPr>
    </w:p>
    <w:sectPr w:rsidR="00CB4CD9" w:rsidSect="00395DD9">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648" w:right="864" w:bottom="648" w:left="86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6025E" w14:textId="77777777" w:rsidR="001668F4" w:rsidRDefault="001668F4">
      <w:r>
        <w:separator/>
      </w:r>
    </w:p>
  </w:endnote>
  <w:endnote w:type="continuationSeparator" w:id="0">
    <w:p w14:paraId="339F45B8" w14:textId="77777777" w:rsidR="001668F4" w:rsidRDefault="00166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53A70" w14:textId="77777777" w:rsidR="00EC4E97" w:rsidRDefault="00EC4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69D43" w14:textId="77777777" w:rsidR="00A04905" w:rsidRPr="00581E27" w:rsidRDefault="00A04905" w:rsidP="00A04905">
    <w:pPr>
      <w:tabs>
        <w:tab w:val="center" w:pos="5400"/>
        <w:tab w:val="right" w:pos="10800"/>
      </w:tabs>
      <w:rPr>
        <w:rFonts w:ascii="Arial" w:hAnsi="Arial" w:cs="Arial"/>
        <w:sz w:val="16"/>
        <w:szCs w:val="16"/>
      </w:rPr>
    </w:pPr>
    <w:r w:rsidRPr="00581E27">
      <w:rPr>
        <w:rFonts w:ascii="Arial" w:hAnsi="Arial" w:cs="Arial"/>
        <w:sz w:val="16"/>
        <w:szCs w:val="16"/>
      </w:rPr>
      <w:t>PB Re</w:t>
    </w:r>
    <w:r>
      <w:rPr>
        <w:rFonts w:ascii="Arial" w:hAnsi="Arial" w:cs="Arial"/>
        <w:sz w:val="16"/>
        <w:szCs w:val="16"/>
      </w:rPr>
      <w:t xml:space="preserve">gular </w:t>
    </w:r>
    <w:r w:rsidRPr="00581E27">
      <w:rPr>
        <w:rFonts w:ascii="Arial" w:hAnsi="Arial" w:cs="Arial"/>
        <w:sz w:val="16"/>
        <w:szCs w:val="16"/>
      </w:rPr>
      <w:t>Meeting Agenda</w:t>
    </w:r>
    <w:r w:rsidR="00835516">
      <w:rPr>
        <w:rFonts w:ascii="Arial" w:hAnsi="Arial" w:cs="Arial"/>
        <w:sz w:val="16"/>
        <w:szCs w:val="16"/>
      </w:rPr>
      <w:t xml:space="preserve"> </w:t>
    </w:r>
    <w:r w:rsidR="00EC4E97">
      <w:rPr>
        <w:rFonts w:ascii="Arial" w:hAnsi="Arial" w:cs="Arial"/>
        <w:sz w:val="16"/>
        <w:szCs w:val="16"/>
      </w:rPr>
      <w:t>August 26,</w:t>
    </w:r>
    <w:r w:rsidRPr="00581E27">
      <w:rPr>
        <w:rFonts w:ascii="Arial" w:hAnsi="Arial" w:cs="Arial"/>
        <w:sz w:val="16"/>
        <w:szCs w:val="16"/>
      </w:rPr>
      <w:t xml:space="preserve"> </w:t>
    </w:r>
    <w:proofErr w:type="gramStart"/>
    <w:r w:rsidRPr="00581E27">
      <w:rPr>
        <w:rFonts w:ascii="Arial" w:hAnsi="Arial" w:cs="Arial"/>
        <w:sz w:val="16"/>
        <w:szCs w:val="16"/>
      </w:rPr>
      <w:t>202</w:t>
    </w:r>
    <w:r w:rsidR="00EC4E97">
      <w:rPr>
        <w:rFonts w:ascii="Arial" w:hAnsi="Arial" w:cs="Arial"/>
        <w:sz w:val="16"/>
        <w:szCs w:val="16"/>
      </w:rPr>
      <w:t>6</w:t>
    </w:r>
    <w:proofErr w:type="gramEnd"/>
    <w:r w:rsidRPr="00581E27">
      <w:rPr>
        <w:rFonts w:ascii="Arial" w:hAnsi="Arial" w:cs="Arial"/>
        <w:sz w:val="16"/>
        <w:szCs w:val="16"/>
      </w:rPr>
      <w:tab/>
    </w:r>
    <w:r w:rsidR="008A20C2">
      <w:rPr>
        <w:rFonts w:ascii="Arial" w:hAnsi="Arial" w:cs="Arial"/>
        <w:sz w:val="16"/>
        <w:szCs w:val="16"/>
      </w:rPr>
      <w:tab/>
    </w:r>
    <w:r w:rsidRPr="00581E27">
      <w:rPr>
        <w:rFonts w:ascii="Arial" w:hAnsi="Arial" w:cs="Arial"/>
        <w:sz w:val="16"/>
        <w:szCs w:val="16"/>
      </w:rPr>
      <w:t xml:space="preserve">Page </w:t>
    </w:r>
    <w:r w:rsidRPr="00581E27">
      <w:rPr>
        <w:rFonts w:ascii="Arial" w:hAnsi="Arial" w:cs="Arial"/>
        <w:b/>
        <w:bCs/>
        <w:sz w:val="16"/>
        <w:szCs w:val="16"/>
      </w:rPr>
      <w:fldChar w:fldCharType="begin"/>
    </w:r>
    <w:r w:rsidRPr="00581E27">
      <w:rPr>
        <w:rFonts w:ascii="Arial" w:hAnsi="Arial" w:cs="Arial"/>
        <w:b/>
        <w:bCs/>
        <w:sz w:val="16"/>
        <w:szCs w:val="16"/>
      </w:rPr>
      <w:instrText xml:space="preserve"> PAGE  \* Arabic  \* MERGEFORMAT </w:instrText>
    </w:r>
    <w:r w:rsidRPr="00581E27">
      <w:rPr>
        <w:rFonts w:ascii="Arial" w:hAnsi="Arial" w:cs="Arial"/>
        <w:b/>
        <w:bCs/>
        <w:sz w:val="16"/>
        <w:szCs w:val="16"/>
      </w:rPr>
      <w:fldChar w:fldCharType="separate"/>
    </w:r>
    <w:r w:rsidR="004A0B7D">
      <w:rPr>
        <w:rFonts w:ascii="Arial" w:hAnsi="Arial" w:cs="Arial"/>
        <w:b/>
        <w:bCs/>
        <w:noProof/>
        <w:sz w:val="16"/>
        <w:szCs w:val="16"/>
      </w:rPr>
      <w:t>6</w:t>
    </w:r>
    <w:r w:rsidRPr="00581E27">
      <w:rPr>
        <w:rFonts w:ascii="Arial" w:hAnsi="Arial" w:cs="Arial"/>
        <w:b/>
        <w:bCs/>
        <w:sz w:val="16"/>
        <w:szCs w:val="16"/>
      </w:rPr>
      <w:fldChar w:fldCharType="end"/>
    </w:r>
    <w:r w:rsidRPr="00581E27">
      <w:rPr>
        <w:rFonts w:ascii="Arial" w:hAnsi="Arial" w:cs="Arial"/>
        <w:sz w:val="16"/>
        <w:szCs w:val="16"/>
      </w:rPr>
      <w:t xml:space="preserve"> of </w:t>
    </w:r>
    <w:r w:rsidRPr="00581E27">
      <w:rPr>
        <w:rFonts w:ascii="Arial" w:hAnsi="Arial" w:cs="Arial"/>
        <w:b/>
        <w:bCs/>
        <w:sz w:val="16"/>
        <w:szCs w:val="16"/>
      </w:rPr>
      <w:fldChar w:fldCharType="begin"/>
    </w:r>
    <w:r w:rsidRPr="00581E27">
      <w:rPr>
        <w:rFonts w:ascii="Arial" w:hAnsi="Arial" w:cs="Arial"/>
        <w:b/>
        <w:bCs/>
        <w:sz w:val="16"/>
        <w:szCs w:val="16"/>
      </w:rPr>
      <w:instrText xml:space="preserve"> NUMPAGES  \* Arabic  \* MERGEFORMAT </w:instrText>
    </w:r>
    <w:r w:rsidRPr="00581E27">
      <w:rPr>
        <w:rFonts w:ascii="Arial" w:hAnsi="Arial" w:cs="Arial"/>
        <w:b/>
        <w:bCs/>
        <w:sz w:val="16"/>
        <w:szCs w:val="16"/>
      </w:rPr>
      <w:fldChar w:fldCharType="separate"/>
    </w:r>
    <w:r w:rsidR="004A0B7D">
      <w:rPr>
        <w:rFonts w:ascii="Arial" w:hAnsi="Arial" w:cs="Arial"/>
        <w:b/>
        <w:bCs/>
        <w:noProof/>
        <w:sz w:val="16"/>
        <w:szCs w:val="16"/>
      </w:rPr>
      <w:t>6</w:t>
    </w:r>
    <w:r w:rsidRPr="00581E27">
      <w:rPr>
        <w:rFonts w:ascii="Arial" w:hAnsi="Arial" w:cs="Arial"/>
        <w:b/>
        <w:bCs/>
        <w:sz w:val="16"/>
        <w:szCs w:val="16"/>
      </w:rPr>
      <w:fldChar w:fldCharType="end"/>
    </w:r>
    <w:r w:rsidRPr="00581E27">
      <w:rPr>
        <w:rFonts w:ascii="Arial" w:hAnsi="Arial" w:cs="Arial"/>
        <w:noProof/>
        <w:sz w:val="16"/>
        <w:szCs w:val="16"/>
      </w:rPr>
      <w:t xml:space="preserve"> </w:t>
    </w:r>
    <w:r w:rsidRPr="00581E27">
      <w:rPr>
        <w:rFonts w:ascii="Arial" w:hAnsi="Arial" w:cs="Arial"/>
        <w:sz w:val="16"/>
        <w:szCs w:val="16"/>
      </w:rPr>
      <w:tab/>
    </w:r>
  </w:p>
  <w:p w14:paraId="292BD67A" w14:textId="77777777" w:rsidR="00A04905" w:rsidRDefault="00A04905" w:rsidP="00A04905">
    <w:pPr>
      <w:tabs>
        <w:tab w:val="center" w:pos="5400"/>
        <w:tab w:val="right" w:pos="10800"/>
      </w:tabs>
      <w:jc w:val="center"/>
      <w:rPr>
        <w:rFonts w:ascii="Arial" w:hAnsi="Arial" w:cs="Arial"/>
        <w:sz w:val="16"/>
        <w:szCs w:val="16"/>
      </w:rPr>
    </w:pPr>
  </w:p>
  <w:p w14:paraId="11CFD692" w14:textId="77777777" w:rsidR="00A04905" w:rsidRPr="00581E27" w:rsidRDefault="00A04905" w:rsidP="00A04905">
    <w:pPr>
      <w:tabs>
        <w:tab w:val="center" w:pos="5400"/>
        <w:tab w:val="right" w:pos="10800"/>
      </w:tabs>
      <w:jc w:val="center"/>
      <w:rPr>
        <w:rFonts w:ascii="Arial" w:hAnsi="Arial" w:cs="Arial"/>
        <w:sz w:val="16"/>
        <w:szCs w:val="16"/>
      </w:rPr>
    </w:pPr>
    <w:r w:rsidRPr="00581E27">
      <w:rPr>
        <w:rFonts w:ascii="Arial" w:hAnsi="Arial" w:cs="Arial"/>
        <w:sz w:val="16"/>
        <w:szCs w:val="16"/>
      </w:rPr>
      <w:t>If any Board Member cannot attend, please call or e-mail the Board Office at</w:t>
    </w:r>
  </w:p>
  <w:p w14:paraId="6D67671E" w14:textId="77777777" w:rsidR="00A04905" w:rsidRDefault="00A04905" w:rsidP="00A04905">
    <w:pPr>
      <w:tabs>
        <w:tab w:val="center" w:pos="5400"/>
        <w:tab w:val="right" w:pos="10800"/>
      </w:tabs>
      <w:jc w:val="center"/>
      <w:rPr>
        <w:rFonts w:ascii="Arial" w:hAnsi="Arial" w:cs="Arial"/>
        <w:sz w:val="16"/>
        <w:szCs w:val="16"/>
      </w:rPr>
    </w:pPr>
    <w:r w:rsidRPr="00581E27">
      <w:rPr>
        <w:rFonts w:ascii="Arial" w:hAnsi="Arial" w:cs="Arial"/>
        <w:sz w:val="16"/>
        <w:szCs w:val="16"/>
      </w:rPr>
      <w:t>732-</w:t>
    </w:r>
    <w:r w:rsidR="00CA4AD4">
      <w:rPr>
        <w:rFonts w:ascii="Arial" w:hAnsi="Arial" w:cs="Arial"/>
        <w:sz w:val="16"/>
        <w:szCs w:val="16"/>
      </w:rPr>
      <w:t>988-5200</w:t>
    </w:r>
    <w:r w:rsidRPr="00581E27">
      <w:rPr>
        <w:rFonts w:ascii="Arial" w:hAnsi="Arial" w:cs="Arial"/>
        <w:sz w:val="16"/>
        <w:szCs w:val="16"/>
      </w:rPr>
      <w:t xml:space="preserve"> Ext. 2</w:t>
    </w:r>
    <w:r w:rsidR="00CA4AD4">
      <w:rPr>
        <w:rFonts w:ascii="Arial" w:hAnsi="Arial" w:cs="Arial"/>
        <w:sz w:val="16"/>
        <w:szCs w:val="16"/>
      </w:rPr>
      <w:t>70</w:t>
    </w:r>
    <w:r w:rsidRPr="00581E27">
      <w:rPr>
        <w:rFonts w:ascii="Arial" w:hAnsi="Arial" w:cs="Arial"/>
        <w:sz w:val="16"/>
        <w:szCs w:val="16"/>
      </w:rPr>
      <w:t xml:space="preserve"> or </w:t>
    </w:r>
    <w:r w:rsidR="00CA4AD4">
      <w:rPr>
        <w:rFonts w:ascii="Arial" w:hAnsi="Arial" w:cs="Arial"/>
        <w:sz w:val="16"/>
        <w:szCs w:val="16"/>
      </w:rPr>
      <w:t>hkepler</w:t>
    </w:r>
    <w:r w:rsidRPr="00581E27">
      <w:rPr>
        <w:rFonts w:ascii="Arial" w:hAnsi="Arial" w:cs="Arial"/>
        <w:sz w:val="16"/>
        <w:szCs w:val="16"/>
      </w:rPr>
      <w:t>@neptunetownship.org</w:t>
    </w:r>
  </w:p>
  <w:p w14:paraId="32EBE010" w14:textId="77777777" w:rsidR="00A04905" w:rsidRDefault="00A04905" w:rsidP="00A04905">
    <w:pPr>
      <w:tabs>
        <w:tab w:val="center" w:pos="5400"/>
        <w:tab w:val="right" w:pos="10800"/>
      </w:tabs>
      <w:jc w:val="center"/>
    </w:pPr>
    <w:r>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78C1" w14:textId="77777777" w:rsidR="00EC4E97" w:rsidRDefault="00EC4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F2090" w14:textId="77777777" w:rsidR="001668F4" w:rsidRDefault="001668F4">
      <w:r>
        <w:separator/>
      </w:r>
    </w:p>
  </w:footnote>
  <w:footnote w:type="continuationSeparator" w:id="0">
    <w:p w14:paraId="096937F9" w14:textId="77777777" w:rsidR="001668F4" w:rsidRDefault="00166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7E22" w14:textId="77777777" w:rsidR="00EC4E97" w:rsidRDefault="00EC4E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D5D9" w14:textId="77777777" w:rsidR="00EC4E97" w:rsidRDefault="00EC4E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FFCF" w14:textId="77777777" w:rsidR="00EC4E97" w:rsidRDefault="00EC4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B0F1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341491"/>
    <w:multiLevelType w:val="hybridMultilevel"/>
    <w:tmpl w:val="49DA8E68"/>
    <w:lvl w:ilvl="0" w:tplc="DED6704E">
      <w:start w:val="1"/>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B007D4"/>
    <w:multiLevelType w:val="hybridMultilevel"/>
    <w:tmpl w:val="F806CA48"/>
    <w:lvl w:ilvl="0" w:tplc="0080A45E">
      <w:start w:val="1"/>
      <w:numFmt w:val="upperRoman"/>
      <w:lvlText w:val="%1."/>
      <w:lvlJc w:val="left"/>
      <w:pPr>
        <w:ind w:left="720" w:hanging="720"/>
      </w:pPr>
      <w:rPr>
        <w:rFonts w:hint="default"/>
        <w:b w:val="0"/>
        <w:bCs w:val="0"/>
      </w:rPr>
    </w:lvl>
    <w:lvl w:ilvl="1" w:tplc="346A1C28">
      <w:start w:val="1"/>
      <w:numFmt w:val="lowerLetter"/>
      <w:lvlText w:val="%2."/>
      <w:lvlJc w:val="left"/>
      <w:pPr>
        <w:ind w:left="1080" w:hanging="360"/>
      </w:pPr>
      <w:rPr>
        <w:rFonts w:ascii="Arial" w:eastAsia="Times New Roman" w:hAnsi="Arial" w:cs="Arial"/>
        <w:b/>
        <w:bCs/>
        <w:sz w:val="22"/>
        <w:szCs w:val="22"/>
      </w:rPr>
    </w:lvl>
    <w:lvl w:ilvl="2" w:tplc="DED6704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E54323A"/>
    <w:multiLevelType w:val="hybridMultilevel"/>
    <w:tmpl w:val="AC6C5D6A"/>
    <w:lvl w:ilvl="0" w:tplc="2D06BB2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6A5C02"/>
    <w:multiLevelType w:val="hybridMultilevel"/>
    <w:tmpl w:val="D7B0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A140F9"/>
    <w:multiLevelType w:val="hybridMultilevel"/>
    <w:tmpl w:val="D534A9B2"/>
    <w:lvl w:ilvl="0" w:tplc="436A8F66">
      <w:start w:val="2"/>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5804626">
    <w:abstractNumId w:val="0"/>
  </w:num>
  <w:num w:numId="2" w16cid:durableId="245456904">
    <w:abstractNumId w:val="2"/>
  </w:num>
  <w:num w:numId="3" w16cid:durableId="8625514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9378104">
    <w:abstractNumId w:val="4"/>
  </w:num>
  <w:num w:numId="5" w16cid:durableId="390349168">
    <w:abstractNumId w:val="1"/>
  </w:num>
  <w:num w:numId="6" w16cid:durableId="859391424">
    <w:abstractNumId w:val="5"/>
  </w:num>
  <w:num w:numId="7" w16cid:durableId="212167795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BC"/>
    <w:rsid w:val="00000D81"/>
    <w:rsid w:val="00002424"/>
    <w:rsid w:val="00003B39"/>
    <w:rsid w:val="00003D8E"/>
    <w:rsid w:val="00007822"/>
    <w:rsid w:val="00012463"/>
    <w:rsid w:val="00013575"/>
    <w:rsid w:val="000241AF"/>
    <w:rsid w:val="0002724F"/>
    <w:rsid w:val="00035D15"/>
    <w:rsid w:val="00037A46"/>
    <w:rsid w:val="00042D0B"/>
    <w:rsid w:val="000504CE"/>
    <w:rsid w:val="00057CD2"/>
    <w:rsid w:val="00063CAB"/>
    <w:rsid w:val="000671C7"/>
    <w:rsid w:val="000678CC"/>
    <w:rsid w:val="00070628"/>
    <w:rsid w:val="0007176C"/>
    <w:rsid w:val="00074B70"/>
    <w:rsid w:val="00075818"/>
    <w:rsid w:val="0007660C"/>
    <w:rsid w:val="00076F9C"/>
    <w:rsid w:val="00087569"/>
    <w:rsid w:val="0009149B"/>
    <w:rsid w:val="000938DF"/>
    <w:rsid w:val="0009505C"/>
    <w:rsid w:val="00097556"/>
    <w:rsid w:val="000A3362"/>
    <w:rsid w:val="000C5349"/>
    <w:rsid w:val="000C58CD"/>
    <w:rsid w:val="000C6EFA"/>
    <w:rsid w:val="000D1EFB"/>
    <w:rsid w:val="000D2668"/>
    <w:rsid w:val="000D319F"/>
    <w:rsid w:val="000E0F3A"/>
    <w:rsid w:val="000E16E2"/>
    <w:rsid w:val="000E33B1"/>
    <w:rsid w:val="000E6A00"/>
    <w:rsid w:val="000E7A4A"/>
    <w:rsid w:val="000F5B11"/>
    <w:rsid w:val="0010558C"/>
    <w:rsid w:val="001107C0"/>
    <w:rsid w:val="00113A7D"/>
    <w:rsid w:val="00114B46"/>
    <w:rsid w:val="00117C3A"/>
    <w:rsid w:val="00122696"/>
    <w:rsid w:val="001227EE"/>
    <w:rsid w:val="00125614"/>
    <w:rsid w:val="00127834"/>
    <w:rsid w:val="00132FC3"/>
    <w:rsid w:val="0014674E"/>
    <w:rsid w:val="00147CC7"/>
    <w:rsid w:val="001551D6"/>
    <w:rsid w:val="0016040B"/>
    <w:rsid w:val="00163440"/>
    <w:rsid w:val="00164378"/>
    <w:rsid w:val="00164876"/>
    <w:rsid w:val="00166489"/>
    <w:rsid w:val="001668F4"/>
    <w:rsid w:val="00176CC3"/>
    <w:rsid w:val="00177207"/>
    <w:rsid w:val="00193E4F"/>
    <w:rsid w:val="0019581C"/>
    <w:rsid w:val="00196348"/>
    <w:rsid w:val="001A4A1A"/>
    <w:rsid w:val="001A5E54"/>
    <w:rsid w:val="001B6585"/>
    <w:rsid w:val="001C069B"/>
    <w:rsid w:val="001C6451"/>
    <w:rsid w:val="001D11BD"/>
    <w:rsid w:val="001D3500"/>
    <w:rsid w:val="001D54F5"/>
    <w:rsid w:val="001D5891"/>
    <w:rsid w:val="001E1AF5"/>
    <w:rsid w:val="001E230B"/>
    <w:rsid w:val="001E5900"/>
    <w:rsid w:val="001F6C96"/>
    <w:rsid w:val="001F7243"/>
    <w:rsid w:val="0021119F"/>
    <w:rsid w:val="00224986"/>
    <w:rsid w:val="0025271D"/>
    <w:rsid w:val="00274498"/>
    <w:rsid w:val="002754DE"/>
    <w:rsid w:val="00275B1B"/>
    <w:rsid w:val="0027674D"/>
    <w:rsid w:val="00276F7C"/>
    <w:rsid w:val="00277358"/>
    <w:rsid w:val="002800F8"/>
    <w:rsid w:val="00282896"/>
    <w:rsid w:val="00285D1C"/>
    <w:rsid w:val="0029657C"/>
    <w:rsid w:val="00296829"/>
    <w:rsid w:val="002A3BF1"/>
    <w:rsid w:val="002A49E0"/>
    <w:rsid w:val="002A4D1C"/>
    <w:rsid w:val="002B4459"/>
    <w:rsid w:val="002B75F2"/>
    <w:rsid w:val="002D0AEA"/>
    <w:rsid w:val="002D4B20"/>
    <w:rsid w:val="002E1F41"/>
    <w:rsid w:val="002E1F9E"/>
    <w:rsid w:val="002E21FC"/>
    <w:rsid w:val="002E3954"/>
    <w:rsid w:val="002E53E9"/>
    <w:rsid w:val="0031000A"/>
    <w:rsid w:val="0031199B"/>
    <w:rsid w:val="00311B84"/>
    <w:rsid w:val="00311E3C"/>
    <w:rsid w:val="003179F0"/>
    <w:rsid w:val="00317C96"/>
    <w:rsid w:val="00326426"/>
    <w:rsid w:val="00330D70"/>
    <w:rsid w:val="00332789"/>
    <w:rsid w:val="00341241"/>
    <w:rsid w:val="0034152A"/>
    <w:rsid w:val="00345DEF"/>
    <w:rsid w:val="0035232C"/>
    <w:rsid w:val="00352A81"/>
    <w:rsid w:val="00360D4A"/>
    <w:rsid w:val="0037141B"/>
    <w:rsid w:val="00372DF4"/>
    <w:rsid w:val="00381647"/>
    <w:rsid w:val="00381C65"/>
    <w:rsid w:val="00386451"/>
    <w:rsid w:val="00391B59"/>
    <w:rsid w:val="00391EE1"/>
    <w:rsid w:val="00393A04"/>
    <w:rsid w:val="00395DD9"/>
    <w:rsid w:val="003A0C31"/>
    <w:rsid w:val="003B2858"/>
    <w:rsid w:val="003C1823"/>
    <w:rsid w:val="003C34F8"/>
    <w:rsid w:val="003D0E08"/>
    <w:rsid w:val="003D1483"/>
    <w:rsid w:val="003D6EEB"/>
    <w:rsid w:val="003E118B"/>
    <w:rsid w:val="003E131F"/>
    <w:rsid w:val="003E2796"/>
    <w:rsid w:val="003E6E99"/>
    <w:rsid w:val="003E72CF"/>
    <w:rsid w:val="003F43CF"/>
    <w:rsid w:val="004051D2"/>
    <w:rsid w:val="0040784B"/>
    <w:rsid w:val="00411547"/>
    <w:rsid w:val="00416896"/>
    <w:rsid w:val="00416DF9"/>
    <w:rsid w:val="004215E1"/>
    <w:rsid w:val="00424B8E"/>
    <w:rsid w:val="00426610"/>
    <w:rsid w:val="004331A8"/>
    <w:rsid w:val="00435B0A"/>
    <w:rsid w:val="0043686A"/>
    <w:rsid w:val="00444F9E"/>
    <w:rsid w:val="00450985"/>
    <w:rsid w:val="00451671"/>
    <w:rsid w:val="004544B5"/>
    <w:rsid w:val="00454E3C"/>
    <w:rsid w:val="0045633F"/>
    <w:rsid w:val="00456C07"/>
    <w:rsid w:val="004625EE"/>
    <w:rsid w:val="00462A04"/>
    <w:rsid w:val="00463AA6"/>
    <w:rsid w:val="004713E9"/>
    <w:rsid w:val="00473973"/>
    <w:rsid w:val="004756E1"/>
    <w:rsid w:val="00477F76"/>
    <w:rsid w:val="00483526"/>
    <w:rsid w:val="00486716"/>
    <w:rsid w:val="004A0B7D"/>
    <w:rsid w:val="004A16EC"/>
    <w:rsid w:val="004A3DA1"/>
    <w:rsid w:val="004A4FAA"/>
    <w:rsid w:val="004A7BF9"/>
    <w:rsid w:val="004B2151"/>
    <w:rsid w:val="004B2756"/>
    <w:rsid w:val="004B46A8"/>
    <w:rsid w:val="004C233F"/>
    <w:rsid w:val="004C2C90"/>
    <w:rsid w:val="004D1682"/>
    <w:rsid w:val="004D63AA"/>
    <w:rsid w:val="004E12A5"/>
    <w:rsid w:val="004E514B"/>
    <w:rsid w:val="004F3A60"/>
    <w:rsid w:val="004F579C"/>
    <w:rsid w:val="004F58AE"/>
    <w:rsid w:val="004F5C85"/>
    <w:rsid w:val="00500A25"/>
    <w:rsid w:val="00502BB7"/>
    <w:rsid w:val="00504E9D"/>
    <w:rsid w:val="00514081"/>
    <w:rsid w:val="005153F8"/>
    <w:rsid w:val="00516E97"/>
    <w:rsid w:val="005223BC"/>
    <w:rsid w:val="005273B9"/>
    <w:rsid w:val="005336F9"/>
    <w:rsid w:val="00540193"/>
    <w:rsid w:val="00540316"/>
    <w:rsid w:val="0055211E"/>
    <w:rsid w:val="005558FF"/>
    <w:rsid w:val="00564D86"/>
    <w:rsid w:val="0058107E"/>
    <w:rsid w:val="00581E27"/>
    <w:rsid w:val="0058330E"/>
    <w:rsid w:val="00583520"/>
    <w:rsid w:val="00590FE9"/>
    <w:rsid w:val="005A7396"/>
    <w:rsid w:val="005B361D"/>
    <w:rsid w:val="005C2BB3"/>
    <w:rsid w:val="005C54DD"/>
    <w:rsid w:val="005C79EF"/>
    <w:rsid w:val="005D4A69"/>
    <w:rsid w:val="005D5A2F"/>
    <w:rsid w:val="005D5BF2"/>
    <w:rsid w:val="005E151D"/>
    <w:rsid w:val="005E4DB6"/>
    <w:rsid w:val="005E6839"/>
    <w:rsid w:val="00600A52"/>
    <w:rsid w:val="006029D9"/>
    <w:rsid w:val="00603C6F"/>
    <w:rsid w:val="0060413F"/>
    <w:rsid w:val="00605BC4"/>
    <w:rsid w:val="00611158"/>
    <w:rsid w:val="00612223"/>
    <w:rsid w:val="00617891"/>
    <w:rsid w:val="00625D8C"/>
    <w:rsid w:val="006261C0"/>
    <w:rsid w:val="00634522"/>
    <w:rsid w:val="00643099"/>
    <w:rsid w:val="00644F97"/>
    <w:rsid w:val="0065290F"/>
    <w:rsid w:val="00655CA7"/>
    <w:rsid w:val="00656DF2"/>
    <w:rsid w:val="00663DB5"/>
    <w:rsid w:val="00677386"/>
    <w:rsid w:val="0067763E"/>
    <w:rsid w:val="00677770"/>
    <w:rsid w:val="0068121C"/>
    <w:rsid w:val="00687ED0"/>
    <w:rsid w:val="00692F48"/>
    <w:rsid w:val="006A60A2"/>
    <w:rsid w:val="006C2E72"/>
    <w:rsid w:val="006C3CA3"/>
    <w:rsid w:val="006C57CD"/>
    <w:rsid w:val="006D7197"/>
    <w:rsid w:val="006D72BE"/>
    <w:rsid w:val="006E45C4"/>
    <w:rsid w:val="006E6FB5"/>
    <w:rsid w:val="006F0531"/>
    <w:rsid w:val="006F07EF"/>
    <w:rsid w:val="006F6FC8"/>
    <w:rsid w:val="00704AEA"/>
    <w:rsid w:val="00704E08"/>
    <w:rsid w:val="00706B73"/>
    <w:rsid w:val="007102CD"/>
    <w:rsid w:val="00710847"/>
    <w:rsid w:val="007123E4"/>
    <w:rsid w:val="0071404B"/>
    <w:rsid w:val="00714844"/>
    <w:rsid w:val="00714BBF"/>
    <w:rsid w:val="00715E2C"/>
    <w:rsid w:val="00721341"/>
    <w:rsid w:val="007222F6"/>
    <w:rsid w:val="00723253"/>
    <w:rsid w:val="00724D7B"/>
    <w:rsid w:val="00727593"/>
    <w:rsid w:val="007350A1"/>
    <w:rsid w:val="00740879"/>
    <w:rsid w:val="0074194C"/>
    <w:rsid w:val="00746416"/>
    <w:rsid w:val="00754451"/>
    <w:rsid w:val="00755D61"/>
    <w:rsid w:val="00762F85"/>
    <w:rsid w:val="0076455F"/>
    <w:rsid w:val="007649A8"/>
    <w:rsid w:val="00765016"/>
    <w:rsid w:val="00770B6D"/>
    <w:rsid w:val="007710F2"/>
    <w:rsid w:val="007751AF"/>
    <w:rsid w:val="00786392"/>
    <w:rsid w:val="00794A8A"/>
    <w:rsid w:val="007A0E34"/>
    <w:rsid w:val="007A1817"/>
    <w:rsid w:val="007A26E5"/>
    <w:rsid w:val="007B13CB"/>
    <w:rsid w:val="007C4A92"/>
    <w:rsid w:val="007D390C"/>
    <w:rsid w:val="007D4341"/>
    <w:rsid w:val="007D6797"/>
    <w:rsid w:val="007D735E"/>
    <w:rsid w:val="007E02CA"/>
    <w:rsid w:val="007E0609"/>
    <w:rsid w:val="007E726A"/>
    <w:rsid w:val="007F1594"/>
    <w:rsid w:val="007F6BF6"/>
    <w:rsid w:val="008000FE"/>
    <w:rsid w:val="008158C1"/>
    <w:rsid w:val="0081684E"/>
    <w:rsid w:val="0081715B"/>
    <w:rsid w:val="00821E03"/>
    <w:rsid w:val="008252FD"/>
    <w:rsid w:val="0083077B"/>
    <w:rsid w:val="00835516"/>
    <w:rsid w:val="008367C1"/>
    <w:rsid w:val="0084002D"/>
    <w:rsid w:val="008409E8"/>
    <w:rsid w:val="00847AE5"/>
    <w:rsid w:val="008503E8"/>
    <w:rsid w:val="008527D7"/>
    <w:rsid w:val="00854CC7"/>
    <w:rsid w:val="00860652"/>
    <w:rsid w:val="00865DA0"/>
    <w:rsid w:val="00871771"/>
    <w:rsid w:val="00874955"/>
    <w:rsid w:val="00877F18"/>
    <w:rsid w:val="008831A1"/>
    <w:rsid w:val="00890683"/>
    <w:rsid w:val="00895553"/>
    <w:rsid w:val="008A20C2"/>
    <w:rsid w:val="008A3E8C"/>
    <w:rsid w:val="008B15B0"/>
    <w:rsid w:val="008C12D4"/>
    <w:rsid w:val="008C2A65"/>
    <w:rsid w:val="008C3328"/>
    <w:rsid w:val="008D0281"/>
    <w:rsid w:val="008D3309"/>
    <w:rsid w:val="008D6F43"/>
    <w:rsid w:val="008D78CE"/>
    <w:rsid w:val="008E0EFF"/>
    <w:rsid w:val="008E15E3"/>
    <w:rsid w:val="008E19DB"/>
    <w:rsid w:val="008F0CD7"/>
    <w:rsid w:val="008F2EE7"/>
    <w:rsid w:val="008F3744"/>
    <w:rsid w:val="008F67F0"/>
    <w:rsid w:val="00903174"/>
    <w:rsid w:val="0091342C"/>
    <w:rsid w:val="0092122F"/>
    <w:rsid w:val="00936D93"/>
    <w:rsid w:val="00940563"/>
    <w:rsid w:val="00943536"/>
    <w:rsid w:val="0095197E"/>
    <w:rsid w:val="00952CF8"/>
    <w:rsid w:val="00952FD0"/>
    <w:rsid w:val="00955EE1"/>
    <w:rsid w:val="009571DD"/>
    <w:rsid w:val="00957527"/>
    <w:rsid w:val="00957531"/>
    <w:rsid w:val="009609D1"/>
    <w:rsid w:val="009640C0"/>
    <w:rsid w:val="00967392"/>
    <w:rsid w:val="00967FAA"/>
    <w:rsid w:val="009720C7"/>
    <w:rsid w:val="009722A7"/>
    <w:rsid w:val="00972635"/>
    <w:rsid w:val="009744FF"/>
    <w:rsid w:val="00974E41"/>
    <w:rsid w:val="00975D9E"/>
    <w:rsid w:val="00983C88"/>
    <w:rsid w:val="009908D1"/>
    <w:rsid w:val="00990B4F"/>
    <w:rsid w:val="00992F69"/>
    <w:rsid w:val="00996579"/>
    <w:rsid w:val="009B08BC"/>
    <w:rsid w:val="009C0C50"/>
    <w:rsid w:val="009C2A64"/>
    <w:rsid w:val="009C3C66"/>
    <w:rsid w:val="009D4D84"/>
    <w:rsid w:val="009E03D6"/>
    <w:rsid w:val="009E28C6"/>
    <w:rsid w:val="009E420C"/>
    <w:rsid w:val="009F07DC"/>
    <w:rsid w:val="009F21AE"/>
    <w:rsid w:val="009F2C82"/>
    <w:rsid w:val="009F3DC3"/>
    <w:rsid w:val="009F5E88"/>
    <w:rsid w:val="009F66B3"/>
    <w:rsid w:val="00A04905"/>
    <w:rsid w:val="00A12BC6"/>
    <w:rsid w:val="00A14E0E"/>
    <w:rsid w:val="00A231EF"/>
    <w:rsid w:val="00A2383D"/>
    <w:rsid w:val="00A260F5"/>
    <w:rsid w:val="00A30F9C"/>
    <w:rsid w:val="00A33A5F"/>
    <w:rsid w:val="00A43530"/>
    <w:rsid w:val="00A50580"/>
    <w:rsid w:val="00A53DC9"/>
    <w:rsid w:val="00A54695"/>
    <w:rsid w:val="00A63F60"/>
    <w:rsid w:val="00A67D77"/>
    <w:rsid w:val="00A707F0"/>
    <w:rsid w:val="00A737D0"/>
    <w:rsid w:val="00A74A56"/>
    <w:rsid w:val="00A86A6D"/>
    <w:rsid w:val="00A9367B"/>
    <w:rsid w:val="00A97117"/>
    <w:rsid w:val="00AA69DE"/>
    <w:rsid w:val="00AB089F"/>
    <w:rsid w:val="00AB2FAC"/>
    <w:rsid w:val="00AB62B7"/>
    <w:rsid w:val="00AC2A62"/>
    <w:rsid w:val="00AC5851"/>
    <w:rsid w:val="00AD090F"/>
    <w:rsid w:val="00AD0D51"/>
    <w:rsid w:val="00AD2590"/>
    <w:rsid w:val="00AD56FE"/>
    <w:rsid w:val="00AD6A12"/>
    <w:rsid w:val="00AD709C"/>
    <w:rsid w:val="00AE1859"/>
    <w:rsid w:val="00AF2F40"/>
    <w:rsid w:val="00AF3D2B"/>
    <w:rsid w:val="00B00015"/>
    <w:rsid w:val="00B00327"/>
    <w:rsid w:val="00B00BB1"/>
    <w:rsid w:val="00B01C2A"/>
    <w:rsid w:val="00B11F87"/>
    <w:rsid w:val="00B132CC"/>
    <w:rsid w:val="00B13B09"/>
    <w:rsid w:val="00B1491E"/>
    <w:rsid w:val="00B15716"/>
    <w:rsid w:val="00B15C2B"/>
    <w:rsid w:val="00B22EC8"/>
    <w:rsid w:val="00B239FB"/>
    <w:rsid w:val="00B32BF5"/>
    <w:rsid w:val="00B35D5D"/>
    <w:rsid w:val="00B4369A"/>
    <w:rsid w:val="00B43750"/>
    <w:rsid w:val="00B50238"/>
    <w:rsid w:val="00B50F9E"/>
    <w:rsid w:val="00B54AB1"/>
    <w:rsid w:val="00B56745"/>
    <w:rsid w:val="00B60AA0"/>
    <w:rsid w:val="00B60EEE"/>
    <w:rsid w:val="00B6213D"/>
    <w:rsid w:val="00B63CA0"/>
    <w:rsid w:val="00B707C0"/>
    <w:rsid w:val="00B71F30"/>
    <w:rsid w:val="00B7598B"/>
    <w:rsid w:val="00B804E3"/>
    <w:rsid w:val="00B86B9A"/>
    <w:rsid w:val="00B95695"/>
    <w:rsid w:val="00BA7C02"/>
    <w:rsid w:val="00BB35C6"/>
    <w:rsid w:val="00BC64B6"/>
    <w:rsid w:val="00BC729C"/>
    <w:rsid w:val="00BD0D44"/>
    <w:rsid w:val="00BD4CCC"/>
    <w:rsid w:val="00BE4AA6"/>
    <w:rsid w:val="00BE5BC7"/>
    <w:rsid w:val="00BF3CB9"/>
    <w:rsid w:val="00BF43D2"/>
    <w:rsid w:val="00C028A3"/>
    <w:rsid w:val="00C05764"/>
    <w:rsid w:val="00C12344"/>
    <w:rsid w:val="00C15D05"/>
    <w:rsid w:val="00C16810"/>
    <w:rsid w:val="00C22F0B"/>
    <w:rsid w:val="00C275EC"/>
    <w:rsid w:val="00C33EB5"/>
    <w:rsid w:val="00C42169"/>
    <w:rsid w:val="00C465BE"/>
    <w:rsid w:val="00C500D2"/>
    <w:rsid w:val="00C506DB"/>
    <w:rsid w:val="00C554AB"/>
    <w:rsid w:val="00C55F90"/>
    <w:rsid w:val="00C6004C"/>
    <w:rsid w:val="00C67F7D"/>
    <w:rsid w:val="00C70719"/>
    <w:rsid w:val="00C71BDD"/>
    <w:rsid w:val="00C760B8"/>
    <w:rsid w:val="00C7738E"/>
    <w:rsid w:val="00C774F1"/>
    <w:rsid w:val="00C80B7B"/>
    <w:rsid w:val="00C818AC"/>
    <w:rsid w:val="00C83013"/>
    <w:rsid w:val="00C83F89"/>
    <w:rsid w:val="00CA4AD4"/>
    <w:rsid w:val="00CA573E"/>
    <w:rsid w:val="00CB2CC3"/>
    <w:rsid w:val="00CB399F"/>
    <w:rsid w:val="00CB4CD9"/>
    <w:rsid w:val="00CB5232"/>
    <w:rsid w:val="00CB5B9B"/>
    <w:rsid w:val="00CD06D2"/>
    <w:rsid w:val="00CE214F"/>
    <w:rsid w:val="00CE4A72"/>
    <w:rsid w:val="00CF368F"/>
    <w:rsid w:val="00CF4BFF"/>
    <w:rsid w:val="00CF72EC"/>
    <w:rsid w:val="00D05B2C"/>
    <w:rsid w:val="00D1010C"/>
    <w:rsid w:val="00D11933"/>
    <w:rsid w:val="00D2102F"/>
    <w:rsid w:val="00D24991"/>
    <w:rsid w:val="00D30F5C"/>
    <w:rsid w:val="00D3774C"/>
    <w:rsid w:val="00D43FD3"/>
    <w:rsid w:val="00D47EF4"/>
    <w:rsid w:val="00D517B3"/>
    <w:rsid w:val="00D57DC6"/>
    <w:rsid w:val="00D71A7B"/>
    <w:rsid w:val="00D83B2E"/>
    <w:rsid w:val="00D857DC"/>
    <w:rsid w:val="00D923F3"/>
    <w:rsid w:val="00D936AD"/>
    <w:rsid w:val="00DA0BDD"/>
    <w:rsid w:val="00DA0EFE"/>
    <w:rsid w:val="00DA3F33"/>
    <w:rsid w:val="00DA5039"/>
    <w:rsid w:val="00DA53F5"/>
    <w:rsid w:val="00DB1286"/>
    <w:rsid w:val="00DB19FF"/>
    <w:rsid w:val="00DD05D3"/>
    <w:rsid w:val="00DD79C5"/>
    <w:rsid w:val="00DE14DA"/>
    <w:rsid w:val="00DE1BAB"/>
    <w:rsid w:val="00DE21EE"/>
    <w:rsid w:val="00DE3B56"/>
    <w:rsid w:val="00DE645E"/>
    <w:rsid w:val="00DF2A20"/>
    <w:rsid w:val="00DF4CC9"/>
    <w:rsid w:val="00E02CAC"/>
    <w:rsid w:val="00E02E23"/>
    <w:rsid w:val="00E048FF"/>
    <w:rsid w:val="00E30058"/>
    <w:rsid w:val="00E3102F"/>
    <w:rsid w:val="00E4550D"/>
    <w:rsid w:val="00E53728"/>
    <w:rsid w:val="00E565BA"/>
    <w:rsid w:val="00E66ADF"/>
    <w:rsid w:val="00E6782C"/>
    <w:rsid w:val="00E7104E"/>
    <w:rsid w:val="00E71D69"/>
    <w:rsid w:val="00E71E7B"/>
    <w:rsid w:val="00E73F56"/>
    <w:rsid w:val="00E81D05"/>
    <w:rsid w:val="00E822B6"/>
    <w:rsid w:val="00E82C7E"/>
    <w:rsid w:val="00E85449"/>
    <w:rsid w:val="00E86A19"/>
    <w:rsid w:val="00EA2B66"/>
    <w:rsid w:val="00EA4C33"/>
    <w:rsid w:val="00EC4E97"/>
    <w:rsid w:val="00ED3231"/>
    <w:rsid w:val="00ED3DF2"/>
    <w:rsid w:val="00ED6BBF"/>
    <w:rsid w:val="00EE02B0"/>
    <w:rsid w:val="00EE4509"/>
    <w:rsid w:val="00EE5F22"/>
    <w:rsid w:val="00EE6910"/>
    <w:rsid w:val="00F1005F"/>
    <w:rsid w:val="00F124F5"/>
    <w:rsid w:val="00F131DF"/>
    <w:rsid w:val="00F131FE"/>
    <w:rsid w:val="00F1538E"/>
    <w:rsid w:val="00F163E2"/>
    <w:rsid w:val="00F16D66"/>
    <w:rsid w:val="00F33B37"/>
    <w:rsid w:val="00F40F92"/>
    <w:rsid w:val="00F411D3"/>
    <w:rsid w:val="00F431C3"/>
    <w:rsid w:val="00F5454D"/>
    <w:rsid w:val="00F5504A"/>
    <w:rsid w:val="00F55891"/>
    <w:rsid w:val="00F640B4"/>
    <w:rsid w:val="00F64778"/>
    <w:rsid w:val="00F661A0"/>
    <w:rsid w:val="00F70F6E"/>
    <w:rsid w:val="00F72169"/>
    <w:rsid w:val="00F7561A"/>
    <w:rsid w:val="00F86663"/>
    <w:rsid w:val="00FA6CA9"/>
    <w:rsid w:val="00FB1188"/>
    <w:rsid w:val="00FB5DF5"/>
    <w:rsid w:val="00FB643E"/>
    <w:rsid w:val="00FB64EC"/>
    <w:rsid w:val="00FB7A39"/>
    <w:rsid w:val="00FC3570"/>
    <w:rsid w:val="00FC37BF"/>
    <w:rsid w:val="00FC4382"/>
    <w:rsid w:val="00FD05B6"/>
    <w:rsid w:val="00FD204E"/>
    <w:rsid w:val="00FD62E5"/>
    <w:rsid w:val="00FD633B"/>
    <w:rsid w:val="00FD6EB6"/>
    <w:rsid w:val="00FD7C00"/>
    <w:rsid w:val="00FE1111"/>
    <w:rsid w:val="00FE2041"/>
    <w:rsid w:val="00FE4C2C"/>
    <w:rsid w:val="00FE6DD0"/>
    <w:rsid w:val="00FF0A92"/>
    <w:rsid w:val="00FF2A9C"/>
    <w:rsid w:val="00FF59A7"/>
    <w:rsid w:val="00FF7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92A29"/>
  <w15:chartTrackingRefBased/>
  <w15:docId w15:val="{98E0BA4F-D31F-44E9-B7A6-3BE0F7AF0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6E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231EF"/>
    <w:rPr>
      <w:color w:val="0000FF"/>
      <w:u w:val="single"/>
    </w:rPr>
  </w:style>
  <w:style w:type="paragraph" w:styleId="Footer">
    <w:name w:val="footer"/>
    <w:basedOn w:val="Normal"/>
    <w:link w:val="FooterChar"/>
    <w:rsid w:val="00076F9C"/>
    <w:pPr>
      <w:tabs>
        <w:tab w:val="center" w:pos="4320"/>
        <w:tab w:val="right" w:pos="8640"/>
      </w:tabs>
    </w:pPr>
  </w:style>
  <w:style w:type="character" w:styleId="PageNumber">
    <w:name w:val="page number"/>
    <w:basedOn w:val="DefaultParagraphFont"/>
    <w:rsid w:val="00076F9C"/>
  </w:style>
  <w:style w:type="paragraph" w:styleId="BalloonText">
    <w:name w:val="Balloon Text"/>
    <w:basedOn w:val="Normal"/>
    <w:semiHidden/>
    <w:rsid w:val="008527D7"/>
    <w:rPr>
      <w:rFonts w:ascii="Tahoma" w:hAnsi="Tahoma" w:cs="Tahoma"/>
      <w:sz w:val="16"/>
      <w:szCs w:val="16"/>
    </w:rPr>
  </w:style>
  <w:style w:type="paragraph" w:styleId="ListBullet">
    <w:name w:val="List Bullet"/>
    <w:basedOn w:val="Normal"/>
    <w:rsid w:val="00B22EC8"/>
    <w:pPr>
      <w:numPr>
        <w:numId w:val="1"/>
      </w:numPr>
    </w:pPr>
  </w:style>
  <w:style w:type="table" w:styleId="TableGrid">
    <w:name w:val="Table Grid"/>
    <w:basedOn w:val="TableNormal"/>
    <w:rsid w:val="00067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671C7"/>
    <w:pPr>
      <w:tabs>
        <w:tab w:val="center" w:pos="4320"/>
        <w:tab w:val="right" w:pos="8640"/>
      </w:tabs>
    </w:pPr>
  </w:style>
  <w:style w:type="character" w:customStyle="1" w:styleId="FooterChar">
    <w:name w:val="Footer Char"/>
    <w:link w:val="Footer"/>
    <w:rsid w:val="003C1823"/>
    <w:rPr>
      <w:sz w:val="24"/>
      <w:szCs w:val="24"/>
    </w:rPr>
  </w:style>
  <w:style w:type="character" w:customStyle="1" w:styleId="HeaderChar">
    <w:name w:val="Header Char"/>
    <w:link w:val="Header"/>
    <w:rsid w:val="00611158"/>
    <w:rPr>
      <w:sz w:val="24"/>
      <w:szCs w:val="24"/>
    </w:rPr>
  </w:style>
  <w:style w:type="paragraph" w:customStyle="1" w:styleId="Default">
    <w:name w:val="Default"/>
    <w:rsid w:val="00A33A5F"/>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3102F"/>
    <w:pPr>
      <w:ind w:left="720"/>
    </w:pPr>
  </w:style>
  <w:style w:type="paragraph" w:customStyle="1" w:styleId="paragraph">
    <w:name w:val="paragraph"/>
    <w:basedOn w:val="Normal"/>
    <w:rsid w:val="00CF368F"/>
    <w:pPr>
      <w:spacing w:before="100" w:beforeAutospacing="1" w:after="100" w:afterAutospacing="1"/>
    </w:pPr>
  </w:style>
  <w:style w:type="character" w:customStyle="1" w:styleId="normaltextrun">
    <w:name w:val="normaltextrun"/>
    <w:basedOn w:val="DefaultParagraphFont"/>
    <w:rsid w:val="00CF368F"/>
  </w:style>
  <w:style w:type="character" w:customStyle="1" w:styleId="eop">
    <w:name w:val="eop"/>
    <w:basedOn w:val="DefaultParagraphFont"/>
    <w:rsid w:val="00CF3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251237">
      <w:bodyDiv w:val="1"/>
      <w:marLeft w:val="0"/>
      <w:marRight w:val="0"/>
      <w:marTop w:val="0"/>
      <w:marBottom w:val="0"/>
      <w:divBdr>
        <w:top w:val="none" w:sz="0" w:space="0" w:color="auto"/>
        <w:left w:val="none" w:sz="0" w:space="0" w:color="auto"/>
        <w:bottom w:val="none" w:sz="0" w:space="0" w:color="auto"/>
        <w:right w:val="none" w:sz="0" w:space="0" w:color="auto"/>
      </w:divBdr>
    </w:div>
    <w:div w:id="430704861">
      <w:bodyDiv w:val="1"/>
      <w:marLeft w:val="0"/>
      <w:marRight w:val="0"/>
      <w:marTop w:val="0"/>
      <w:marBottom w:val="0"/>
      <w:divBdr>
        <w:top w:val="none" w:sz="0" w:space="0" w:color="auto"/>
        <w:left w:val="none" w:sz="0" w:space="0" w:color="auto"/>
        <w:bottom w:val="none" w:sz="0" w:space="0" w:color="auto"/>
        <w:right w:val="none" w:sz="0" w:space="0" w:color="auto"/>
      </w:divBdr>
      <w:divsChild>
        <w:div w:id="412315344">
          <w:marLeft w:val="0"/>
          <w:marRight w:val="0"/>
          <w:marTop w:val="0"/>
          <w:marBottom w:val="0"/>
          <w:divBdr>
            <w:top w:val="none" w:sz="0" w:space="0" w:color="auto"/>
            <w:left w:val="none" w:sz="0" w:space="0" w:color="auto"/>
            <w:bottom w:val="none" w:sz="0" w:space="0" w:color="auto"/>
            <w:right w:val="none" w:sz="0" w:space="0" w:color="auto"/>
          </w:divBdr>
        </w:div>
        <w:div w:id="1529372979">
          <w:marLeft w:val="0"/>
          <w:marRight w:val="0"/>
          <w:marTop w:val="0"/>
          <w:marBottom w:val="0"/>
          <w:divBdr>
            <w:top w:val="none" w:sz="0" w:space="0" w:color="auto"/>
            <w:left w:val="none" w:sz="0" w:space="0" w:color="auto"/>
            <w:bottom w:val="none" w:sz="0" w:space="0" w:color="auto"/>
            <w:right w:val="none" w:sz="0" w:space="0" w:color="auto"/>
          </w:divBdr>
        </w:div>
      </w:divsChild>
    </w:div>
    <w:div w:id="436675828">
      <w:bodyDiv w:val="1"/>
      <w:marLeft w:val="0"/>
      <w:marRight w:val="0"/>
      <w:marTop w:val="0"/>
      <w:marBottom w:val="0"/>
      <w:divBdr>
        <w:top w:val="none" w:sz="0" w:space="0" w:color="auto"/>
        <w:left w:val="none" w:sz="0" w:space="0" w:color="auto"/>
        <w:bottom w:val="none" w:sz="0" w:space="0" w:color="auto"/>
        <w:right w:val="none" w:sz="0" w:space="0" w:color="auto"/>
      </w:divBdr>
    </w:div>
    <w:div w:id="496850212">
      <w:bodyDiv w:val="1"/>
      <w:marLeft w:val="0"/>
      <w:marRight w:val="0"/>
      <w:marTop w:val="0"/>
      <w:marBottom w:val="0"/>
      <w:divBdr>
        <w:top w:val="none" w:sz="0" w:space="0" w:color="auto"/>
        <w:left w:val="none" w:sz="0" w:space="0" w:color="auto"/>
        <w:bottom w:val="none" w:sz="0" w:space="0" w:color="auto"/>
        <w:right w:val="none" w:sz="0" w:space="0" w:color="auto"/>
      </w:divBdr>
    </w:div>
    <w:div w:id="611859700">
      <w:bodyDiv w:val="1"/>
      <w:marLeft w:val="0"/>
      <w:marRight w:val="0"/>
      <w:marTop w:val="0"/>
      <w:marBottom w:val="0"/>
      <w:divBdr>
        <w:top w:val="none" w:sz="0" w:space="0" w:color="auto"/>
        <w:left w:val="none" w:sz="0" w:space="0" w:color="auto"/>
        <w:bottom w:val="none" w:sz="0" w:space="0" w:color="auto"/>
        <w:right w:val="none" w:sz="0" w:space="0" w:color="auto"/>
      </w:divBdr>
    </w:div>
    <w:div w:id="670452076">
      <w:bodyDiv w:val="1"/>
      <w:marLeft w:val="0"/>
      <w:marRight w:val="0"/>
      <w:marTop w:val="0"/>
      <w:marBottom w:val="0"/>
      <w:divBdr>
        <w:top w:val="none" w:sz="0" w:space="0" w:color="auto"/>
        <w:left w:val="none" w:sz="0" w:space="0" w:color="auto"/>
        <w:bottom w:val="none" w:sz="0" w:space="0" w:color="auto"/>
        <w:right w:val="none" w:sz="0" w:space="0" w:color="auto"/>
      </w:divBdr>
    </w:div>
    <w:div w:id="1119839517">
      <w:bodyDiv w:val="1"/>
      <w:marLeft w:val="0"/>
      <w:marRight w:val="0"/>
      <w:marTop w:val="0"/>
      <w:marBottom w:val="0"/>
      <w:divBdr>
        <w:top w:val="none" w:sz="0" w:space="0" w:color="auto"/>
        <w:left w:val="none" w:sz="0" w:space="0" w:color="auto"/>
        <w:bottom w:val="none" w:sz="0" w:space="0" w:color="auto"/>
        <w:right w:val="none" w:sz="0" w:space="0" w:color="auto"/>
      </w:divBdr>
    </w:div>
    <w:div w:id="1367021894">
      <w:bodyDiv w:val="1"/>
      <w:marLeft w:val="0"/>
      <w:marRight w:val="0"/>
      <w:marTop w:val="0"/>
      <w:marBottom w:val="0"/>
      <w:divBdr>
        <w:top w:val="none" w:sz="0" w:space="0" w:color="auto"/>
        <w:left w:val="none" w:sz="0" w:space="0" w:color="auto"/>
        <w:bottom w:val="none" w:sz="0" w:space="0" w:color="auto"/>
        <w:right w:val="none" w:sz="0" w:space="0" w:color="auto"/>
      </w:divBdr>
    </w:div>
    <w:div w:id="1581134515">
      <w:bodyDiv w:val="1"/>
      <w:marLeft w:val="0"/>
      <w:marRight w:val="0"/>
      <w:marTop w:val="0"/>
      <w:marBottom w:val="0"/>
      <w:divBdr>
        <w:top w:val="none" w:sz="0" w:space="0" w:color="auto"/>
        <w:left w:val="none" w:sz="0" w:space="0" w:color="auto"/>
        <w:bottom w:val="none" w:sz="0" w:space="0" w:color="auto"/>
        <w:right w:val="none" w:sz="0" w:space="0" w:color="auto"/>
      </w:divBdr>
    </w:div>
    <w:div w:id="162485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R-NAS\Departments\Land%20Use\Planning%20Board\_PB%20Agendas\2026\26-2-25%20Regular%20PB%20Mtg%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FCE0BC2-5E60-46C4-A0EB-34AA52F5D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26-2-25 Regular PB Mtg Agenda</Template>
  <TotalTime>0</TotalTime>
  <Pages>2</Pages>
  <Words>653</Words>
  <Characters>3508</Characters>
  <Application>Microsoft Office Word</Application>
  <DocSecurity>0</DocSecurity>
  <Lines>106</Lines>
  <Paragraphs>61</Paragraphs>
  <ScaleCrop>false</ScaleCrop>
  <HeadingPairs>
    <vt:vector size="2" baseType="variant">
      <vt:variant>
        <vt:lpstr>Title</vt:lpstr>
      </vt:variant>
      <vt:variant>
        <vt:i4>1</vt:i4>
      </vt:variant>
    </vt:vector>
  </HeadingPairs>
  <TitlesOfParts>
    <vt:vector size="1" baseType="lpstr">
      <vt:lpstr>Agenda Wednesday January 18th, 2012</vt:lpstr>
    </vt:vector>
  </TitlesOfParts>
  <Company>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Wednesday January 18th, 2012</dc:title>
  <dc:subject/>
  <dc:creator>Heather Kepler</dc:creator>
  <cp:keywords/>
  <dc:description/>
  <cp:lastModifiedBy>Heather Kepler</cp:lastModifiedBy>
  <cp:revision>2</cp:revision>
  <cp:lastPrinted>2026-02-18T18:28:00Z</cp:lastPrinted>
  <dcterms:created xsi:type="dcterms:W3CDTF">2026-08-25T13:48:00Z</dcterms:created>
  <dcterms:modified xsi:type="dcterms:W3CDTF">2026-08-25T13:48:00Z</dcterms:modified>
</cp:coreProperties>
</file>